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F227" w14:textId="29C57568" w:rsidR="0071401C" w:rsidRPr="0071401C" w:rsidRDefault="00C54A62" w:rsidP="0071401C">
      <w:pPr>
        <w:jc w:val="center"/>
        <w:rPr>
          <w:b/>
          <w:bCs/>
          <w:smallCaps/>
          <w:color w:val="0F4761" w:themeColor="accent1" w:themeShade="BF"/>
          <w:spacing w:val="5"/>
          <w:sz w:val="52"/>
          <w:szCs w:val="52"/>
        </w:rPr>
      </w:pPr>
      <w:r>
        <w:rPr>
          <w:b/>
          <w:bCs/>
          <w:smallCaps/>
          <w:color w:val="0F4761" w:themeColor="accent1" w:themeShade="BF"/>
          <w:spacing w:val="5"/>
          <w:sz w:val="52"/>
          <w:szCs w:val="52"/>
        </w:rPr>
        <w:t xml:space="preserve">Reanimatie door </w:t>
      </w:r>
      <w:r w:rsidR="00EA639E">
        <w:rPr>
          <w:b/>
          <w:bCs/>
          <w:smallCaps/>
          <w:color w:val="0F4761" w:themeColor="accent1" w:themeShade="BF"/>
          <w:spacing w:val="5"/>
          <w:sz w:val="52"/>
          <w:szCs w:val="52"/>
        </w:rPr>
        <w:t>anafylaxie</w:t>
      </w:r>
    </w:p>
    <w:p w14:paraId="51D48A86" w14:textId="47805E15" w:rsidR="00144521" w:rsidRPr="00144521" w:rsidRDefault="00144521" w:rsidP="0071401C">
      <w:pPr>
        <w:rPr>
          <w:b/>
          <w:bCs/>
        </w:rPr>
      </w:pPr>
      <w:r w:rsidRPr="00144521">
        <w:rPr>
          <w:b/>
          <w:bCs/>
        </w:rPr>
        <w:t>Complexiteit:</w:t>
      </w:r>
      <w:r w:rsidRPr="00144521">
        <w:t xml:space="preserve"> </w:t>
      </w:r>
      <w:r w:rsidR="00676125">
        <w:t>gemiddeld</w:t>
      </w:r>
      <w:r w:rsidR="005D03B6">
        <w:t xml:space="preserve"> </w:t>
      </w:r>
    </w:p>
    <w:p w14:paraId="1DB4B576" w14:textId="69E6607C" w:rsidR="00373060" w:rsidRPr="00373060" w:rsidRDefault="00144521" w:rsidP="0071401C">
      <w:r w:rsidRPr="00144521">
        <w:rPr>
          <w:b/>
          <w:bCs/>
        </w:rPr>
        <w:t xml:space="preserve">Focus: </w:t>
      </w:r>
      <w:r w:rsidR="00307B18">
        <w:t xml:space="preserve">Herkenning </w:t>
      </w:r>
      <w:r w:rsidR="005D03B6">
        <w:t xml:space="preserve">overgang naar reanimatie. </w:t>
      </w:r>
      <w:r w:rsidR="00C54A62">
        <w:t xml:space="preserve">Herkenning en behandeling </w:t>
      </w:r>
      <w:r w:rsidR="00EA639E">
        <w:t xml:space="preserve">anafylaxie. </w:t>
      </w:r>
    </w:p>
    <w:p w14:paraId="166D6E36" w14:textId="0C7151E1" w:rsidR="00144521" w:rsidRPr="00144521" w:rsidRDefault="00144521" w:rsidP="00144521">
      <w:pPr>
        <w:pStyle w:val="Kop2"/>
      </w:pPr>
      <w:r>
        <w:t>Briefing, vooraankondiging en casus</w:t>
      </w:r>
    </w:p>
    <w:p w14:paraId="3D01CC4E" w14:textId="4B3E18F5" w:rsidR="0071401C" w:rsidRPr="00271409" w:rsidRDefault="0071401C" w:rsidP="0071401C">
      <w:pPr>
        <w:rPr>
          <w:b/>
          <w:bCs/>
        </w:rPr>
      </w:pPr>
      <w:r w:rsidRPr="009C200C">
        <w:rPr>
          <w:b/>
          <w:bCs/>
          <w:highlight w:val="cyan"/>
        </w:rPr>
        <w:t>ZIE DOCUMENT BRIEFING</w:t>
      </w:r>
      <w:r w:rsidR="00144521" w:rsidRPr="00271409">
        <w:rPr>
          <w:b/>
          <w:bCs/>
        </w:rPr>
        <w:t xml:space="preserve"> (voor algemene tips/mogelijkheden van de briefing)</w:t>
      </w:r>
    </w:p>
    <w:p w14:paraId="7E63C175" w14:textId="5C35D318" w:rsidR="00EA639E" w:rsidRPr="00EA639E" w:rsidRDefault="00271409" w:rsidP="0071401C">
      <w:r>
        <w:rPr>
          <w:b/>
          <w:bCs/>
        </w:rPr>
        <w:t>Vooraankondiging:</w:t>
      </w:r>
      <w:r w:rsidR="00C54A62">
        <w:rPr>
          <w:b/>
          <w:bCs/>
        </w:rPr>
        <w:t xml:space="preserve"> </w:t>
      </w:r>
      <w:r w:rsidR="00EA639E">
        <w:t xml:space="preserve">mevr. Schipper, 35 jaar ligt opgenomen op de CCU i.v.m. koorts </w:t>
      </w:r>
      <w:proofErr w:type="spellStart"/>
      <w:r w:rsidR="00EA639E">
        <w:t>e.c.i</w:t>
      </w:r>
      <w:proofErr w:type="spellEnd"/>
      <w:r w:rsidR="00EA639E">
        <w:t>. en hierbij een verdenking op een endocarditis. Hiervoor is gestart met antibiotica via het infuus. De CCU zet een RRT sein uit i.v.m. plots ontstane dyspnoe</w:t>
      </w:r>
      <w:r w:rsidR="00DF1697">
        <w:t xml:space="preserve"> met tachycardie en hypotensie</w:t>
      </w:r>
      <w:r w:rsidR="00EA639E">
        <w:t xml:space="preserve">. </w:t>
      </w:r>
    </w:p>
    <w:p w14:paraId="6EAF5098" w14:textId="77777777" w:rsidR="00D6629E" w:rsidRPr="00DF1697" w:rsidRDefault="00D6629E" w:rsidP="00D6629E">
      <w:pPr>
        <w:pStyle w:val="Geenafstand"/>
      </w:pPr>
    </w:p>
    <w:p w14:paraId="313969A5" w14:textId="42C3A5F8" w:rsidR="000125EB" w:rsidRPr="00EA639E" w:rsidRDefault="005D03B6" w:rsidP="005D03B6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2B4680" wp14:editId="66C2EE30">
                <wp:simplePos x="0" y="0"/>
                <wp:positionH relativeFrom="column">
                  <wp:posOffset>1066165</wp:posOffset>
                </wp:positionH>
                <wp:positionV relativeFrom="paragraph">
                  <wp:posOffset>257175</wp:posOffset>
                </wp:positionV>
                <wp:extent cx="3114675" cy="4579620"/>
                <wp:effectExtent l="0" t="0" r="9525" b="0"/>
                <wp:wrapSquare wrapText="bothSides"/>
                <wp:docPr id="6441279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457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1390F" w14:textId="77777777" w:rsidR="004464A7" w:rsidRDefault="004464A7" w:rsidP="000125EB">
                            <w:pPr>
                              <w:spacing w:after="0"/>
                            </w:pPr>
                          </w:p>
                          <w:p w14:paraId="1E5AE0E6" w14:textId="57068183" w:rsidR="000125EB" w:rsidRDefault="004464A7" w:rsidP="000125EB">
                            <w:pPr>
                              <w:spacing w:after="0"/>
                            </w:pPr>
                            <w:r>
                              <w:t xml:space="preserve">Vrij. </w:t>
                            </w:r>
                          </w:p>
                          <w:p w14:paraId="6F338F75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35135404" w14:textId="77777777" w:rsidR="00307B18" w:rsidRDefault="00307B18" w:rsidP="000125EB">
                            <w:pPr>
                              <w:spacing w:after="0"/>
                            </w:pPr>
                          </w:p>
                          <w:p w14:paraId="0AE4ADEE" w14:textId="77777777" w:rsidR="00307B18" w:rsidRDefault="00307B18" w:rsidP="000125EB">
                            <w:pPr>
                              <w:spacing w:after="0"/>
                            </w:pPr>
                          </w:p>
                          <w:p w14:paraId="2798903D" w14:textId="77777777" w:rsidR="00C54A62" w:rsidRDefault="00C54A62" w:rsidP="000125EB">
                            <w:pPr>
                              <w:spacing w:after="0"/>
                            </w:pPr>
                          </w:p>
                          <w:p w14:paraId="389E49ED" w14:textId="77777777" w:rsidR="00EA639E" w:rsidRDefault="00EA639E" w:rsidP="00C54A62">
                            <w:pPr>
                              <w:spacing w:after="0"/>
                            </w:pPr>
                            <w:r>
                              <w:t xml:space="preserve">AH 28/min, hoorbare </w:t>
                            </w:r>
                            <w:proofErr w:type="spellStart"/>
                            <w:r>
                              <w:t>wheezing</w:t>
                            </w:r>
                            <w:proofErr w:type="spellEnd"/>
                            <w:r>
                              <w:t xml:space="preserve">, </w:t>
                            </w:r>
                          </w:p>
                          <w:p w14:paraId="3795E04E" w14:textId="52BFB21B" w:rsidR="00C54A62" w:rsidRDefault="00EA639E" w:rsidP="00C54A62">
                            <w:pPr>
                              <w:spacing w:after="0"/>
                            </w:pPr>
                            <w:r>
                              <w:t xml:space="preserve">SpO2 slechte curve. Niet goed meetbaar. </w:t>
                            </w:r>
                          </w:p>
                          <w:p w14:paraId="030ACC13" w14:textId="77777777" w:rsidR="00C54A62" w:rsidRDefault="00C54A62" w:rsidP="00C54A62">
                            <w:pPr>
                              <w:spacing w:after="0"/>
                            </w:pPr>
                          </w:p>
                          <w:p w14:paraId="7E9AC747" w14:textId="77777777" w:rsidR="00EA639E" w:rsidRDefault="00EA639E" w:rsidP="00C54A62">
                            <w:pPr>
                              <w:spacing w:after="0"/>
                            </w:pPr>
                          </w:p>
                          <w:p w14:paraId="117EAF11" w14:textId="77777777" w:rsidR="00EA639E" w:rsidRDefault="00EA639E" w:rsidP="00C54A62">
                            <w:pPr>
                              <w:spacing w:after="0"/>
                            </w:pPr>
                            <w:r w:rsidRPr="00EA639E">
                              <w:t>Sinustachycardie 140/min</w:t>
                            </w:r>
                          </w:p>
                          <w:p w14:paraId="62E71416" w14:textId="77777777" w:rsidR="00EA639E" w:rsidRDefault="00EA639E" w:rsidP="00C54A62">
                            <w:pPr>
                              <w:spacing w:after="0"/>
                            </w:pPr>
                            <w:r w:rsidRPr="00EA639E">
                              <w:t>RR 60/--</w:t>
                            </w:r>
                          </w:p>
                          <w:p w14:paraId="048B6547" w14:textId="01422DE3" w:rsidR="00EA639E" w:rsidRDefault="00EA639E" w:rsidP="00C54A62">
                            <w:pPr>
                              <w:spacing w:after="0"/>
                            </w:pPr>
                            <w:r w:rsidRPr="00EA639E">
                              <w:t>CR 5 se</w:t>
                            </w:r>
                            <w:r>
                              <w:t>c</w:t>
                            </w:r>
                          </w:p>
                          <w:p w14:paraId="4E263BB0" w14:textId="73B46A13" w:rsidR="00EA639E" w:rsidRDefault="00EA639E" w:rsidP="00C54A62">
                            <w:pPr>
                              <w:spacing w:after="0"/>
                            </w:pPr>
                            <w:r>
                              <w:t xml:space="preserve">ECG (zie bijlage, maar </w:t>
                            </w:r>
                            <w:proofErr w:type="spellStart"/>
                            <w:r>
                              <w:t>gb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70336087" w14:textId="77777777" w:rsidR="00EA639E" w:rsidRPr="00C54A62" w:rsidRDefault="00EA639E" w:rsidP="00C54A62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122296CE" w14:textId="07262DE9" w:rsidR="000125EB" w:rsidRDefault="00EA639E" w:rsidP="000125EB">
                            <w:pPr>
                              <w:spacing w:after="0"/>
                            </w:pPr>
                            <w:r>
                              <w:t xml:space="preserve">AVPU: V. Kan nog met moeite opdrachten uitvoeren. </w:t>
                            </w:r>
                          </w:p>
                          <w:p w14:paraId="695AF095" w14:textId="2B47759F" w:rsidR="00EA639E" w:rsidRDefault="00EA639E" w:rsidP="000125EB">
                            <w:pPr>
                              <w:spacing w:after="0"/>
                            </w:pPr>
                            <w:r>
                              <w:t xml:space="preserve">PEARLL. Wel iets gezwollen ogen. </w:t>
                            </w:r>
                          </w:p>
                          <w:p w14:paraId="0B888CFB" w14:textId="7D66CE33" w:rsidR="00EA639E" w:rsidRPr="00EA639E" w:rsidRDefault="00EA639E" w:rsidP="000125E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Patiënt raakt buiten bewustzijn en er zijn pulsaties meer voelbaar</w:t>
                            </w:r>
                          </w:p>
                          <w:p w14:paraId="1086A89A" w14:textId="77777777" w:rsidR="005D03B6" w:rsidRPr="007C14FB" w:rsidRDefault="005D03B6" w:rsidP="000125EB">
                            <w:pPr>
                              <w:spacing w:after="0"/>
                            </w:pPr>
                          </w:p>
                          <w:p w14:paraId="0170FF08" w14:textId="77777777" w:rsidR="005D03B6" w:rsidRPr="007C14FB" w:rsidRDefault="005D03B6" w:rsidP="000125EB">
                            <w:pPr>
                              <w:spacing w:after="0"/>
                            </w:pPr>
                          </w:p>
                          <w:p w14:paraId="4F94B746" w14:textId="77777777" w:rsidR="005D03B6" w:rsidRPr="007C14FB" w:rsidRDefault="005D03B6" w:rsidP="000125EB">
                            <w:pPr>
                              <w:spacing w:after="0"/>
                            </w:pPr>
                          </w:p>
                          <w:p w14:paraId="1E62FE38" w14:textId="7DEE0381" w:rsidR="000125EB" w:rsidRDefault="000125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B468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83.95pt;margin-top:20.25pt;width:245.25pt;height:36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" stroked="f">
                <v:textbox>
                  <w:txbxContent>
                    <w:p w14:paraId="4281390F" w14:textId="77777777" w:rsidR="004464A7" w:rsidRDefault="004464A7" w:rsidP="000125EB">
                      <w:pPr>
                        <w:spacing w:after="0"/>
                      </w:pPr>
                    </w:p>
                    <w:p w14:paraId="1E5AE0E6" w14:textId="57068183" w:rsidR="000125EB" w:rsidRDefault="004464A7" w:rsidP="000125EB">
                      <w:pPr>
                        <w:spacing w:after="0"/>
                      </w:pPr>
                      <w:r>
                        <w:t xml:space="preserve">Vrij. </w:t>
                      </w:r>
                    </w:p>
                    <w:p w14:paraId="6F338F75" w14:textId="77777777" w:rsidR="000125EB" w:rsidRDefault="000125EB" w:rsidP="000125EB">
                      <w:pPr>
                        <w:spacing w:after="0"/>
                      </w:pPr>
                    </w:p>
                    <w:p w14:paraId="35135404" w14:textId="77777777" w:rsidR="00307B18" w:rsidRDefault="00307B18" w:rsidP="000125EB">
                      <w:pPr>
                        <w:spacing w:after="0"/>
                      </w:pPr>
                    </w:p>
                    <w:p w14:paraId="0AE4ADEE" w14:textId="77777777" w:rsidR="00307B18" w:rsidRDefault="00307B18" w:rsidP="000125EB">
                      <w:pPr>
                        <w:spacing w:after="0"/>
                      </w:pPr>
                    </w:p>
                    <w:p w14:paraId="2798903D" w14:textId="77777777" w:rsidR="00C54A62" w:rsidRDefault="00C54A62" w:rsidP="000125EB">
                      <w:pPr>
                        <w:spacing w:after="0"/>
                      </w:pPr>
                    </w:p>
                    <w:p w14:paraId="389E49ED" w14:textId="77777777" w:rsidR="00EA639E" w:rsidRDefault="00EA639E" w:rsidP="00C54A62">
                      <w:pPr>
                        <w:spacing w:after="0"/>
                      </w:pPr>
                      <w:r>
                        <w:t xml:space="preserve">AH 28/min, hoorbare </w:t>
                      </w:r>
                      <w:proofErr w:type="spellStart"/>
                      <w:r>
                        <w:t>wheezing</w:t>
                      </w:r>
                      <w:proofErr w:type="spellEnd"/>
                      <w:r>
                        <w:t xml:space="preserve">, </w:t>
                      </w:r>
                    </w:p>
                    <w:p w14:paraId="3795E04E" w14:textId="52BFB21B" w:rsidR="00C54A62" w:rsidRDefault="00EA639E" w:rsidP="00C54A62">
                      <w:pPr>
                        <w:spacing w:after="0"/>
                      </w:pPr>
                      <w:r>
                        <w:t xml:space="preserve">SpO2 slechte curve. Niet goed meetbaar. </w:t>
                      </w:r>
                    </w:p>
                    <w:p w14:paraId="030ACC13" w14:textId="77777777" w:rsidR="00C54A62" w:rsidRDefault="00C54A62" w:rsidP="00C54A62">
                      <w:pPr>
                        <w:spacing w:after="0"/>
                      </w:pPr>
                    </w:p>
                    <w:p w14:paraId="7E9AC747" w14:textId="77777777" w:rsidR="00EA639E" w:rsidRDefault="00EA639E" w:rsidP="00C54A62">
                      <w:pPr>
                        <w:spacing w:after="0"/>
                      </w:pPr>
                    </w:p>
                    <w:p w14:paraId="117EAF11" w14:textId="77777777" w:rsidR="00EA639E" w:rsidRDefault="00EA639E" w:rsidP="00C54A62">
                      <w:pPr>
                        <w:spacing w:after="0"/>
                      </w:pPr>
                      <w:r w:rsidRPr="00EA639E">
                        <w:t>Sinustachycardie 140/min</w:t>
                      </w:r>
                    </w:p>
                    <w:p w14:paraId="62E71416" w14:textId="77777777" w:rsidR="00EA639E" w:rsidRDefault="00EA639E" w:rsidP="00C54A62">
                      <w:pPr>
                        <w:spacing w:after="0"/>
                      </w:pPr>
                      <w:r w:rsidRPr="00EA639E">
                        <w:t>RR 60/--</w:t>
                      </w:r>
                    </w:p>
                    <w:p w14:paraId="048B6547" w14:textId="01422DE3" w:rsidR="00EA639E" w:rsidRDefault="00EA639E" w:rsidP="00C54A62">
                      <w:pPr>
                        <w:spacing w:after="0"/>
                      </w:pPr>
                      <w:r w:rsidRPr="00EA639E">
                        <w:t>CR 5 se</w:t>
                      </w:r>
                      <w:r>
                        <w:t>c</w:t>
                      </w:r>
                    </w:p>
                    <w:p w14:paraId="4E263BB0" w14:textId="73B46A13" w:rsidR="00EA639E" w:rsidRDefault="00EA639E" w:rsidP="00C54A62">
                      <w:pPr>
                        <w:spacing w:after="0"/>
                      </w:pPr>
                      <w:r>
                        <w:t xml:space="preserve">ECG (zie bijlage, maar </w:t>
                      </w:r>
                      <w:proofErr w:type="spellStart"/>
                      <w:r>
                        <w:t>gb</w:t>
                      </w:r>
                      <w:proofErr w:type="spellEnd"/>
                      <w:r>
                        <w:t>)</w:t>
                      </w:r>
                    </w:p>
                    <w:p w14:paraId="70336087" w14:textId="77777777" w:rsidR="00EA639E" w:rsidRPr="00C54A62" w:rsidRDefault="00EA639E" w:rsidP="00C54A62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122296CE" w14:textId="07262DE9" w:rsidR="000125EB" w:rsidRDefault="00EA639E" w:rsidP="000125EB">
                      <w:pPr>
                        <w:spacing w:after="0"/>
                      </w:pPr>
                      <w:r>
                        <w:t xml:space="preserve">AVPU: V. Kan nog met moeite opdrachten uitvoeren. </w:t>
                      </w:r>
                    </w:p>
                    <w:p w14:paraId="695AF095" w14:textId="2B47759F" w:rsidR="00EA639E" w:rsidRDefault="00EA639E" w:rsidP="000125EB">
                      <w:pPr>
                        <w:spacing w:after="0"/>
                      </w:pPr>
                      <w:r>
                        <w:t xml:space="preserve">PEARLL. Wel iets gezwollen ogen. </w:t>
                      </w:r>
                    </w:p>
                    <w:p w14:paraId="0B888CFB" w14:textId="7D66CE33" w:rsidR="00EA639E" w:rsidRPr="00EA639E" w:rsidRDefault="00EA639E" w:rsidP="000125EB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Patiënt raakt buiten bewustzijn en er zijn pulsaties meer voelbaar</w:t>
                      </w:r>
                    </w:p>
                    <w:p w14:paraId="1086A89A" w14:textId="77777777" w:rsidR="005D03B6" w:rsidRPr="007C14FB" w:rsidRDefault="005D03B6" w:rsidP="000125EB">
                      <w:pPr>
                        <w:spacing w:after="0"/>
                      </w:pPr>
                    </w:p>
                    <w:p w14:paraId="0170FF08" w14:textId="77777777" w:rsidR="005D03B6" w:rsidRPr="007C14FB" w:rsidRDefault="005D03B6" w:rsidP="000125EB">
                      <w:pPr>
                        <w:spacing w:after="0"/>
                      </w:pPr>
                    </w:p>
                    <w:p w14:paraId="4F94B746" w14:textId="77777777" w:rsidR="005D03B6" w:rsidRPr="007C14FB" w:rsidRDefault="005D03B6" w:rsidP="000125EB">
                      <w:pPr>
                        <w:spacing w:after="0"/>
                      </w:pPr>
                    </w:p>
                    <w:p w14:paraId="1E62FE38" w14:textId="7DEE0381" w:rsidR="000125EB" w:rsidRDefault="000125E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A2514D4" wp14:editId="3F73AF6B">
                <wp:simplePos x="0" y="0"/>
                <wp:positionH relativeFrom="column">
                  <wp:posOffset>4105275</wp:posOffset>
                </wp:positionH>
                <wp:positionV relativeFrom="paragraph">
                  <wp:posOffset>57150</wp:posOffset>
                </wp:positionV>
                <wp:extent cx="2245360" cy="4617720"/>
                <wp:effectExtent l="0" t="0" r="2540" b="0"/>
                <wp:wrapSquare wrapText="bothSides"/>
                <wp:docPr id="191482755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360" cy="461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8D575" w14:textId="0693CEB6" w:rsidR="000125EB" w:rsidRPr="000125EB" w:rsidRDefault="000125EB" w:rsidP="000125EB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Te verwachten interventies:</w:t>
                            </w:r>
                          </w:p>
                          <w:p w14:paraId="47C1A8AB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28FB4436" w14:textId="77777777" w:rsidR="000125EB" w:rsidRDefault="000125EB" w:rsidP="000125EB">
                            <w:pPr>
                              <w:spacing w:after="0"/>
                            </w:pPr>
                          </w:p>
                          <w:p w14:paraId="10E9D45D" w14:textId="77777777" w:rsidR="004464A7" w:rsidRDefault="004464A7" w:rsidP="000125EB">
                            <w:pPr>
                              <w:spacing w:after="0"/>
                            </w:pPr>
                          </w:p>
                          <w:p w14:paraId="1BC008E8" w14:textId="77777777" w:rsidR="007C5B33" w:rsidRDefault="007C5B33" w:rsidP="000125EB">
                            <w:pPr>
                              <w:spacing w:after="0"/>
                            </w:pPr>
                          </w:p>
                          <w:p w14:paraId="3FE13DBA" w14:textId="77777777" w:rsidR="009C200C" w:rsidRDefault="009C200C" w:rsidP="000125EB">
                            <w:pPr>
                              <w:spacing w:after="0"/>
                            </w:pPr>
                          </w:p>
                          <w:p w14:paraId="7435F657" w14:textId="77777777" w:rsidR="00307B18" w:rsidRDefault="00307B18" w:rsidP="000125EB">
                            <w:pPr>
                              <w:spacing w:after="0"/>
                            </w:pPr>
                          </w:p>
                          <w:p w14:paraId="232CE44B" w14:textId="691EDE62" w:rsidR="00C54A62" w:rsidRDefault="00EA639E" w:rsidP="000125EB">
                            <w:pPr>
                              <w:spacing w:after="0"/>
                            </w:pPr>
                            <w:r>
                              <w:t xml:space="preserve">O2 suppletie. </w:t>
                            </w:r>
                          </w:p>
                          <w:p w14:paraId="01E6F916" w14:textId="44461977" w:rsidR="00EA639E" w:rsidRDefault="00EA639E" w:rsidP="000125EB">
                            <w:pPr>
                              <w:spacing w:after="0"/>
                            </w:pPr>
                            <w:r>
                              <w:t xml:space="preserve">Evt. verneveling. </w:t>
                            </w:r>
                          </w:p>
                          <w:p w14:paraId="5F80B9B4" w14:textId="77777777" w:rsidR="00C54A62" w:rsidRDefault="00C54A62" w:rsidP="000125EB">
                            <w:pPr>
                              <w:spacing w:after="0"/>
                            </w:pPr>
                          </w:p>
                          <w:p w14:paraId="4F4E0003" w14:textId="77777777" w:rsidR="00307B18" w:rsidRDefault="00307B18" w:rsidP="000125EB">
                            <w:pPr>
                              <w:spacing w:after="0"/>
                            </w:pPr>
                          </w:p>
                          <w:p w14:paraId="44035310" w14:textId="77777777" w:rsidR="00EA639E" w:rsidRDefault="00EA639E" w:rsidP="000125EB">
                            <w:pPr>
                              <w:spacing w:after="0"/>
                            </w:pPr>
                          </w:p>
                          <w:p w14:paraId="44B8BF0B" w14:textId="3F836B67" w:rsidR="00307B18" w:rsidRDefault="005D03B6" w:rsidP="000125EB">
                            <w:pPr>
                              <w:spacing w:after="0"/>
                            </w:pPr>
                            <w:r>
                              <w:t>ECG</w:t>
                            </w:r>
                          </w:p>
                          <w:p w14:paraId="62134A1E" w14:textId="450405CD" w:rsidR="005D03B6" w:rsidRDefault="00EA639E" w:rsidP="000125EB">
                            <w:pPr>
                              <w:spacing w:after="0"/>
                            </w:pPr>
                            <w:r>
                              <w:t xml:space="preserve">Extra IV toegang. </w:t>
                            </w:r>
                          </w:p>
                          <w:p w14:paraId="562C71D1" w14:textId="6FB15B97" w:rsidR="00EA639E" w:rsidRDefault="00EA639E" w:rsidP="000125EB">
                            <w:pPr>
                              <w:spacing w:after="0"/>
                            </w:pPr>
                            <w:r>
                              <w:t xml:space="preserve">Vocht toedienen. </w:t>
                            </w:r>
                          </w:p>
                          <w:p w14:paraId="465F7175" w14:textId="77777777" w:rsidR="00373060" w:rsidRDefault="00373060" w:rsidP="000125EB">
                            <w:pPr>
                              <w:spacing w:after="0"/>
                            </w:pPr>
                          </w:p>
                          <w:p w14:paraId="1CC6F39A" w14:textId="1250BB2F" w:rsidR="009C200C" w:rsidRDefault="009C200C" w:rsidP="000125EB"/>
                          <w:p w14:paraId="39EE0F29" w14:textId="63A0BFA5" w:rsidR="00307B18" w:rsidRPr="00EA639E" w:rsidRDefault="00EA639E" w:rsidP="000125E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Opstarten reanimatie</w:t>
                            </w:r>
                          </w:p>
                          <w:p w14:paraId="0FDA81B2" w14:textId="77777777" w:rsidR="00373060" w:rsidRDefault="00373060" w:rsidP="000125EB"/>
                          <w:p w14:paraId="0FC03485" w14:textId="77777777" w:rsidR="009C200C" w:rsidRDefault="009C200C" w:rsidP="009C200C">
                            <w:pPr>
                              <w:pStyle w:val="Geenafstand"/>
                            </w:pPr>
                          </w:p>
                          <w:p w14:paraId="44685E35" w14:textId="77777777" w:rsidR="004464A7" w:rsidRDefault="004464A7" w:rsidP="009C200C">
                            <w:pPr>
                              <w:pStyle w:val="Geenafstand"/>
                            </w:pPr>
                          </w:p>
                          <w:p w14:paraId="570D1DF0" w14:textId="77777777" w:rsidR="004464A7" w:rsidRDefault="004464A7" w:rsidP="009C200C">
                            <w:pPr>
                              <w:pStyle w:val="Geenafstand"/>
                            </w:pPr>
                          </w:p>
                          <w:p w14:paraId="7D95441E" w14:textId="5A864C12" w:rsidR="009C200C" w:rsidRDefault="009C200C" w:rsidP="009C200C">
                            <w:pPr>
                              <w:pStyle w:val="Geenafstand"/>
                            </w:pPr>
                          </w:p>
                          <w:p w14:paraId="2CA3BC93" w14:textId="7CC875B4" w:rsidR="00373060" w:rsidRDefault="00373060" w:rsidP="009C200C">
                            <w:pPr>
                              <w:pStyle w:val="Geenafstan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514D4" id="_x0000_s1027" type="#_x0000_t202" style="position:absolute;margin-left:323.25pt;margin-top:4.5pt;width:176.8pt;height:363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" stroked="f">
                <v:textbox>
                  <w:txbxContent>
                    <w:p w14:paraId="0418D575" w14:textId="0693CEB6" w:rsidR="000125EB" w:rsidRPr="000125EB" w:rsidRDefault="000125EB" w:rsidP="000125EB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Te verwachten interventies:</w:t>
                      </w:r>
                    </w:p>
                    <w:p w14:paraId="47C1A8AB" w14:textId="77777777" w:rsidR="000125EB" w:rsidRDefault="000125EB" w:rsidP="000125EB">
                      <w:pPr>
                        <w:spacing w:after="0"/>
                      </w:pPr>
                    </w:p>
                    <w:p w14:paraId="28FB4436" w14:textId="77777777" w:rsidR="000125EB" w:rsidRDefault="000125EB" w:rsidP="000125EB">
                      <w:pPr>
                        <w:spacing w:after="0"/>
                      </w:pPr>
                    </w:p>
                    <w:p w14:paraId="10E9D45D" w14:textId="77777777" w:rsidR="004464A7" w:rsidRDefault="004464A7" w:rsidP="000125EB">
                      <w:pPr>
                        <w:spacing w:after="0"/>
                      </w:pPr>
                    </w:p>
                    <w:p w14:paraId="1BC008E8" w14:textId="77777777" w:rsidR="007C5B33" w:rsidRDefault="007C5B33" w:rsidP="000125EB">
                      <w:pPr>
                        <w:spacing w:after="0"/>
                      </w:pPr>
                    </w:p>
                    <w:p w14:paraId="3FE13DBA" w14:textId="77777777" w:rsidR="009C200C" w:rsidRDefault="009C200C" w:rsidP="000125EB">
                      <w:pPr>
                        <w:spacing w:after="0"/>
                      </w:pPr>
                    </w:p>
                    <w:p w14:paraId="7435F657" w14:textId="77777777" w:rsidR="00307B18" w:rsidRDefault="00307B18" w:rsidP="000125EB">
                      <w:pPr>
                        <w:spacing w:after="0"/>
                      </w:pPr>
                    </w:p>
                    <w:p w14:paraId="232CE44B" w14:textId="691EDE62" w:rsidR="00C54A62" w:rsidRDefault="00EA639E" w:rsidP="000125EB">
                      <w:pPr>
                        <w:spacing w:after="0"/>
                      </w:pPr>
                      <w:r>
                        <w:t xml:space="preserve">O2 suppletie. </w:t>
                      </w:r>
                    </w:p>
                    <w:p w14:paraId="01E6F916" w14:textId="44461977" w:rsidR="00EA639E" w:rsidRDefault="00EA639E" w:rsidP="000125EB">
                      <w:pPr>
                        <w:spacing w:after="0"/>
                      </w:pPr>
                      <w:r>
                        <w:t xml:space="preserve">Evt. verneveling. </w:t>
                      </w:r>
                    </w:p>
                    <w:p w14:paraId="5F80B9B4" w14:textId="77777777" w:rsidR="00C54A62" w:rsidRDefault="00C54A62" w:rsidP="000125EB">
                      <w:pPr>
                        <w:spacing w:after="0"/>
                      </w:pPr>
                    </w:p>
                    <w:p w14:paraId="4F4E0003" w14:textId="77777777" w:rsidR="00307B18" w:rsidRDefault="00307B18" w:rsidP="000125EB">
                      <w:pPr>
                        <w:spacing w:after="0"/>
                      </w:pPr>
                    </w:p>
                    <w:p w14:paraId="44035310" w14:textId="77777777" w:rsidR="00EA639E" w:rsidRDefault="00EA639E" w:rsidP="000125EB">
                      <w:pPr>
                        <w:spacing w:after="0"/>
                      </w:pPr>
                    </w:p>
                    <w:p w14:paraId="44B8BF0B" w14:textId="3F836B67" w:rsidR="00307B18" w:rsidRDefault="005D03B6" w:rsidP="000125EB">
                      <w:pPr>
                        <w:spacing w:after="0"/>
                      </w:pPr>
                      <w:r>
                        <w:t>ECG</w:t>
                      </w:r>
                    </w:p>
                    <w:p w14:paraId="62134A1E" w14:textId="450405CD" w:rsidR="005D03B6" w:rsidRDefault="00EA639E" w:rsidP="000125EB">
                      <w:pPr>
                        <w:spacing w:after="0"/>
                      </w:pPr>
                      <w:r>
                        <w:t xml:space="preserve">Extra IV toegang. </w:t>
                      </w:r>
                    </w:p>
                    <w:p w14:paraId="562C71D1" w14:textId="6FB15B97" w:rsidR="00EA639E" w:rsidRDefault="00EA639E" w:rsidP="000125EB">
                      <w:pPr>
                        <w:spacing w:after="0"/>
                      </w:pPr>
                      <w:r>
                        <w:t xml:space="preserve">Vocht toedienen. </w:t>
                      </w:r>
                    </w:p>
                    <w:p w14:paraId="465F7175" w14:textId="77777777" w:rsidR="00373060" w:rsidRDefault="00373060" w:rsidP="000125EB">
                      <w:pPr>
                        <w:spacing w:after="0"/>
                      </w:pPr>
                    </w:p>
                    <w:p w14:paraId="1CC6F39A" w14:textId="1250BB2F" w:rsidR="009C200C" w:rsidRDefault="009C200C" w:rsidP="000125EB"/>
                    <w:p w14:paraId="39EE0F29" w14:textId="63A0BFA5" w:rsidR="00307B18" w:rsidRPr="00EA639E" w:rsidRDefault="00EA639E" w:rsidP="000125E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Opstarten reanimatie</w:t>
                      </w:r>
                    </w:p>
                    <w:p w14:paraId="0FDA81B2" w14:textId="77777777" w:rsidR="00373060" w:rsidRDefault="00373060" w:rsidP="000125EB"/>
                    <w:p w14:paraId="0FC03485" w14:textId="77777777" w:rsidR="009C200C" w:rsidRDefault="009C200C" w:rsidP="009C200C">
                      <w:pPr>
                        <w:pStyle w:val="Geenafstand"/>
                      </w:pPr>
                    </w:p>
                    <w:p w14:paraId="44685E35" w14:textId="77777777" w:rsidR="004464A7" w:rsidRDefault="004464A7" w:rsidP="009C200C">
                      <w:pPr>
                        <w:pStyle w:val="Geenafstand"/>
                      </w:pPr>
                    </w:p>
                    <w:p w14:paraId="570D1DF0" w14:textId="77777777" w:rsidR="004464A7" w:rsidRDefault="004464A7" w:rsidP="009C200C">
                      <w:pPr>
                        <w:pStyle w:val="Geenafstand"/>
                      </w:pPr>
                    </w:p>
                    <w:p w14:paraId="7D95441E" w14:textId="5A864C12" w:rsidR="009C200C" w:rsidRDefault="009C200C" w:rsidP="009C200C">
                      <w:pPr>
                        <w:pStyle w:val="Geenafstand"/>
                      </w:pPr>
                    </w:p>
                    <w:p w14:paraId="2CA3BC93" w14:textId="7CC875B4" w:rsidR="00373060" w:rsidRDefault="00373060" w:rsidP="009C200C">
                      <w:pPr>
                        <w:pStyle w:val="Geenafstan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6B0257D" wp14:editId="6223FA08">
            <wp:simplePos x="0" y="0"/>
            <wp:positionH relativeFrom="column">
              <wp:posOffset>-238760</wp:posOffset>
            </wp:positionH>
            <wp:positionV relativeFrom="paragraph">
              <wp:posOffset>282575</wp:posOffset>
            </wp:positionV>
            <wp:extent cx="1071245" cy="4389120"/>
            <wp:effectExtent l="0" t="0" r="0" b="0"/>
            <wp:wrapSquare wrapText="bothSides"/>
            <wp:docPr id="14499086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0863" name="Afbeelding 14499086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409" w:rsidRPr="00EA639E">
        <w:rPr>
          <w:b/>
          <w:bCs/>
        </w:rPr>
        <w:t xml:space="preserve">Casus: </w:t>
      </w:r>
    </w:p>
    <w:p w14:paraId="43455CD0" w14:textId="77777777" w:rsidR="00C54A62" w:rsidRPr="00EA639E" w:rsidRDefault="00C54A6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EA639E">
        <w:br w:type="page"/>
      </w:r>
    </w:p>
    <w:p w14:paraId="67F44817" w14:textId="20143BC3" w:rsidR="000125EB" w:rsidRDefault="000125EB" w:rsidP="009C200C">
      <w:pPr>
        <w:pStyle w:val="Kop2"/>
      </w:pPr>
      <w:r>
        <w:lastRenderedPageBreak/>
        <w:t xml:space="preserve">Scenario verloop </w:t>
      </w:r>
    </w:p>
    <w:p w14:paraId="18C887E8" w14:textId="77777777" w:rsidR="00EA639E" w:rsidRPr="00EA639E" w:rsidRDefault="00EA639E" w:rsidP="00EA639E">
      <w:pPr>
        <w:spacing w:after="0"/>
        <w:rPr>
          <w:b/>
          <w:bCs/>
        </w:rPr>
      </w:pPr>
      <w:r w:rsidRPr="00EA639E">
        <w:rPr>
          <w:b/>
          <w:bCs/>
        </w:rPr>
        <w:t>Opstarten BLS/ALS</w:t>
      </w:r>
    </w:p>
    <w:p w14:paraId="0CCF9F66" w14:textId="77777777" w:rsidR="00EA639E" w:rsidRDefault="00EA639E" w:rsidP="00EA639E">
      <w:pPr>
        <w:pStyle w:val="Lijstalinea"/>
        <w:numPr>
          <w:ilvl w:val="0"/>
          <w:numId w:val="25"/>
        </w:numPr>
        <w:spacing w:after="0"/>
      </w:pPr>
      <w:r w:rsidRPr="00EA639E">
        <w:t xml:space="preserve">Opstarten PEA/asystolie protocol. PADS plakken. </w:t>
      </w:r>
    </w:p>
    <w:p w14:paraId="2B63D004" w14:textId="77777777" w:rsidR="00EA639E" w:rsidRDefault="00EA639E" w:rsidP="00EA639E">
      <w:pPr>
        <w:pStyle w:val="Lijstalinea"/>
        <w:numPr>
          <w:ilvl w:val="0"/>
          <w:numId w:val="25"/>
        </w:numPr>
        <w:spacing w:after="0"/>
      </w:pPr>
      <w:r w:rsidRPr="00EA639E">
        <w:t xml:space="preserve">Blok 1: </w:t>
      </w:r>
      <w:proofErr w:type="spellStart"/>
      <w:r w:rsidRPr="00EA639E">
        <w:t>quick</w:t>
      </w:r>
      <w:proofErr w:type="spellEnd"/>
      <w:r w:rsidRPr="00EA639E">
        <w:t xml:space="preserve"> look met </w:t>
      </w:r>
      <w:proofErr w:type="spellStart"/>
      <w:r w:rsidRPr="00EA639E">
        <w:t>plakpads</w:t>
      </w:r>
      <w:proofErr w:type="spellEnd"/>
      <w:r w:rsidRPr="00EA639E">
        <w:t>: PEA, lading dumpen en door met PEA</w:t>
      </w:r>
      <w:r>
        <w:t xml:space="preserve"> protocol</w:t>
      </w:r>
    </w:p>
    <w:p w14:paraId="3D30DEA8" w14:textId="77777777" w:rsidR="00EA639E" w:rsidRDefault="00EA639E" w:rsidP="00EA639E">
      <w:pPr>
        <w:pStyle w:val="Lijstalinea"/>
        <w:numPr>
          <w:ilvl w:val="1"/>
          <w:numId w:val="25"/>
        </w:numPr>
        <w:spacing w:after="0"/>
      </w:pPr>
      <w:r w:rsidRPr="00EA639E">
        <w:t>1 mg adrenaline</w:t>
      </w:r>
    </w:p>
    <w:p w14:paraId="69C2432C" w14:textId="21E93B12" w:rsidR="00EA639E" w:rsidRDefault="00EA639E" w:rsidP="00EA639E">
      <w:pPr>
        <w:pStyle w:val="Lijstalinea"/>
        <w:numPr>
          <w:ilvl w:val="0"/>
          <w:numId w:val="25"/>
        </w:numPr>
        <w:spacing w:after="0"/>
      </w:pPr>
      <w:r w:rsidRPr="00EA639E">
        <w:t xml:space="preserve">Blok 2: </w:t>
      </w:r>
      <w:r w:rsidR="00DF1697">
        <w:t xml:space="preserve">PEA, lading dumpen. </w:t>
      </w:r>
    </w:p>
    <w:p w14:paraId="6EC5107D" w14:textId="75D0D410" w:rsidR="00EA639E" w:rsidRDefault="00EA639E" w:rsidP="00EA639E">
      <w:pPr>
        <w:pStyle w:val="Lijstalinea"/>
        <w:numPr>
          <w:ilvl w:val="0"/>
          <w:numId w:val="25"/>
        </w:numPr>
        <w:spacing w:after="0"/>
      </w:pPr>
      <w:r w:rsidRPr="00EA639E">
        <w:t xml:space="preserve">Blok 3: </w:t>
      </w:r>
      <w:r w:rsidR="00DF1697">
        <w:t xml:space="preserve">PEA, lading dumpen. </w:t>
      </w:r>
    </w:p>
    <w:p w14:paraId="58D00F20" w14:textId="2FEB3E62" w:rsidR="00EA639E" w:rsidRPr="00EA639E" w:rsidRDefault="00EA639E" w:rsidP="00EA639E">
      <w:pPr>
        <w:pStyle w:val="Lijstalinea"/>
        <w:numPr>
          <w:ilvl w:val="1"/>
          <w:numId w:val="25"/>
        </w:numPr>
        <w:spacing w:after="0"/>
      </w:pPr>
      <w:r w:rsidRPr="00EA639E">
        <w:t>Adrenaline 1 mg IV</w:t>
      </w:r>
    </w:p>
    <w:p w14:paraId="2DC8BE6D" w14:textId="77777777" w:rsidR="00EA639E" w:rsidRDefault="00EA639E" w:rsidP="00EA639E">
      <w:pPr>
        <w:spacing w:after="0"/>
      </w:pPr>
      <w:r w:rsidRPr="00EA639E">
        <w:t xml:space="preserve">Nadien sinusritme en </w:t>
      </w:r>
      <w:r>
        <w:t>ROSC</w:t>
      </w:r>
      <w:r w:rsidRPr="00EA639E">
        <w:t>. Sinusritme 80/min, RR 90/40, spontane ademhaling. Wel valt de piepende ademhaling op en als verder naar het lichaam gekeken wordt over het gehele lichaam urticaria</w:t>
      </w:r>
      <w:r>
        <w:t xml:space="preserve"> gezien. </w:t>
      </w:r>
    </w:p>
    <w:p w14:paraId="2C3CE1D6" w14:textId="77777777" w:rsidR="00EA639E" w:rsidRDefault="00EA639E" w:rsidP="00EA639E">
      <w:pPr>
        <w:spacing w:after="0"/>
      </w:pPr>
      <w:r w:rsidRPr="00EA639E">
        <w:t xml:space="preserve">Indien auscultatie longen (overal goed inkomend ademgeruis). </w:t>
      </w:r>
    </w:p>
    <w:p w14:paraId="1831EADC" w14:textId="7110CAB1" w:rsidR="00EA639E" w:rsidRPr="00EA639E" w:rsidRDefault="00EA639E" w:rsidP="00EA639E">
      <w:pPr>
        <w:spacing w:after="0"/>
      </w:pPr>
      <w:r w:rsidRPr="00EA639E">
        <w:t xml:space="preserve">Indien echo cor: geen bijzonderheden. </w:t>
      </w:r>
    </w:p>
    <w:p w14:paraId="4E0BBA5C" w14:textId="77777777" w:rsidR="00EA639E" w:rsidRPr="00EA639E" w:rsidRDefault="00EA639E" w:rsidP="00EA639E">
      <w:pPr>
        <w:spacing w:after="0"/>
      </w:pPr>
      <w:r w:rsidRPr="00EA639E">
        <w:t xml:space="preserve">Nadien doorlopen van 4 H’s en 4T’s en indien behandeling hierop ingezet stop scenario. </w:t>
      </w:r>
    </w:p>
    <w:p w14:paraId="32F93D5B" w14:textId="77777777" w:rsidR="00EA639E" w:rsidRPr="00EA639E" w:rsidRDefault="00EA639E" w:rsidP="00EA639E">
      <w:pPr>
        <w:spacing w:after="0"/>
      </w:pPr>
    </w:p>
    <w:p w14:paraId="1EB38F0C" w14:textId="7AED3AF1" w:rsidR="00EA639E" w:rsidRPr="00EA639E" w:rsidRDefault="00EA639E" w:rsidP="00EA639E">
      <w:pPr>
        <w:spacing w:after="0"/>
      </w:pPr>
      <w:r w:rsidRPr="00EA639E">
        <w:t>Evt. extra verdieping/moeilijkheid: moeilijke intubatie door zwelling</w:t>
      </w:r>
      <w:r w:rsidR="00DF1697">
        <w:t xml:space="preserve"> (zie ook evt. casus anafylaxie met bedreigde A bij het kopje </w:t>
      </w:r>
      <w:proofErr w:type="spellStart"/>
      <w:r w:rsidR="00DF1697">
        <w:t>Airway</w:t>
      </w:r>
      <w:proofErr w:type="spellEnd"/>
      <w:r w:rsidR="00DF1697">
        <w:t xml:space="preserve"> op de website). </w:t>
      </w:r>
    </w:p>
    <w:p w14:paraId="698381AB" w14:textId="77777777" w:rsidR="00EA639E" w:rsidRPr="00EA639E" w:rsidRDefault="00EA639E" w:rsidP="00EA639E">
      <w:pPr>
        <w:spacing w:after="0"/>
      </w:pPr>
    </w:p>
    <w:p w14:paraId="751273CE" w14:textId="77777777" w:rsidR="00EA639E" w:rsidRPr="00EA639E" w:rsidRDefault="00EA639E" w:rsidP="00EA639E">
      <w:pPr>
        <w:spacing w:after="0"/>
        <w:rPr>
          <w:u w:val="single"/>
        </w:rPr>
      </w:pPr>
      <w:r w:rsidRPr="00EA639E">
        <w:rPr>
          <w:u w:val="single"/>
        </w:rPr>
        <w:t>4H’s en 4T’s acties/behandeling</w:t>
      </w:r>
    </w:p>
    <w:p w14:paraId="5FF19B3F" w14:textId="77777777" w:rsidR="00EA639E" w:rsidRPr="00EA639E" w:rsidRDefault="00EA639E" w:rsidP="00EA639E">
      <w:pPr>
        <w:spacing w:after="0"/>
        <w:rPr>
          <w:b/>
          <w:bCs/>
        </w:rPr>
      </w:pPr>
      <w:r w:rsidRPr="00EA639E">
        <w:rPr>
          <w:b/>
          <w:bCs/>
        </w:rPr>
        <w:t>Hypovolemie: IV vullen</w:t>
      </w:r>
    </w:p>
    <w:p w14:paraId="3285504C" w14:textId="3F663971" w:rsidR="00DF1697" w:rsidRPr="00EA639E" w:rsidRDefault="00EA639E" w:rsidP="00EA639E">
      <w:pPr>
        <w:spacing w:after="0"/>
        <w:rPr>
          <w:b/>
          <w:bCs/>
        </w:rPr>
      </w:pPr>
      <w:r w:rsidRPr="00EA639E">
        <w:rPr>
          <w:b/>
          <w:bCs/>
        </w:rPr>
        <w:t>Hypoxemie: O2 geven en evt. intubatie</w:t>
      </w:r>
    </w:p>
    <w:p w14:paraId="1E029C58" w14:textId="77777777" w:rsidR="00EA639E" w:rsidRPr="00EA639E" w:rsidRDefault="00EA639E" w:rsidP="00EA639E">
      <w:pPr>
        <w:spacing w:after="0"/>
      </w:pPr>
      <w:r w:rsidRPr="00EA639E">
        <w:t>Hypokaliëmie/hyperkaliëmie: geen actie, normale waardes (zie ook ABG)</w:t>
      </w:r>
    </w:p>
    <w:p w14:paraId="6534967C" w14:textId="584944E9" w:rsidR="00EA639E" w:rsidRPr="00EA639E" w:rsidRDefault="00EA639E" w:rsidP="00EA639E">
      <w:pPr>
        <w:spacing w:after="0"/>
      </w:pPr>
      <w:r w:rsidRPr="00EA639E">
        <w:t>Hypothermie: geen actie (</w:t>
      </w:r>
      <w:proofErr w:type="spellStart"/>
      <w:r w:rsidRPr="00EA639E">
        <w:t>normo</w:t>
      </w:r>
      <w:proofErr w:type="spellEnd"/>
      <w:r>
        <w:t xml:space="preserve"> </w:t>
      </w:r>
      <w:r w:rsidRPr="00EA639E">
        <w:t>temp)</w:t>
      </w:r>
    </w:p>
    <w:p w14:paraId="428328F3" w14:textId="20F30F1A" w:rsidR="00EA639E" w:rsidRPr="00DF1697" w:rsidRDefault="00EA639E" w:rsidP="00EA639E">
      <w:pPr>
        <w:spacing w:after="0"/>
      </w:pPr>
      <w:r w:rsidRPr="00DF1697">
        <w:t xml:space="preserve">Toxiciteit: </w:t>
      </w:r>
      <w:r w:rsidR="00DF1697">
        <w:t>geen aanwijzingen</w:t>
      </w:r>
    </w:p>
    <w:p w14:paraId="0BDF8C1E" w14:textId="77777777" w:rsidR="00EA639E" w:rsidRPr="00EA639E" w:rsidRDefault="00EA639E" w:rsidP="00EA639E">
      <w:pPr>
        <w:spacing w:after="0"/>
      </w:pPr>
      <w:r w:rsidRPr="00EA639E">
        <w:t>Tensie pneumothorax: geen actie (vesiculair ademgeruis beiderzijds)</w:t>
      </w:r>
    </w:p>
    <w:p w14:paraId="1A0F2408" w14:textId="77777777" w:rsidR="00EA639E" w:rsidRPr="00EA639E" w:rsidRDefault="00EA639E" w:rsidP="00EA639E">
      <w:pPr>
        <w:spacing w:after="0"/>
      </w:pPr>
      <w:proofErr w:type="spellStart"/>
      <w:r w:rsidRPr="00EA639E">
        <w:t>Harttamponade</w:t>
      </w:r>
      <w:proofErr w:type="spellEnd"/>
      <w:r w:rsidRPr="00EA639E">
        <w:t>: geen actie, geen verdenking</w:t>
      </w:r>
    </w:p>
    <w:p w14:paraId="51E6052C" w14:textId="77777777" w:rsidR="00EA639E" w:rsidRDefault="00EA639E" w:rsidP="00EA639E">
      <w:pPr>
        <w:spacing w:after="0"/>
      </w:pPr>
      <w:r w:rsidRPr="00EA639E">
        <w:t>Trombose (coronair/long): geen actie, geen verdenking</w:t>
      </w:r>
    </w:p>
    <w:p w14:paraId="28B1D25D" w14:textId="77777777" w:rsidR="00DF1697" w:rsidRDefault="00DF1697" w:rsidP="00EA639E">
      <w:pPr>
        <w:spacing w:after="0"/>
      </w:pPr>
    </w:p>
    <w:p w14:paraId="52222F10" w14:textId="2A5450EA" w:rsidR="00DF1697" w:rsidRDefault="00DF1697" w:rsidP="00EA639E">
      <w:pPr>
        <w:spacing w:after="0"/>
        <w:rPr>
          <w:b/>
          <w:bCs/>
        </w:rPr>
      </w:pPr>
      <w:r>
        <w:rPr>
          <w:b/>
          <w:bCs/>
        </w:rPr>
        <w:t>Overweeg anafylaxie als reversibele oorzaak op basis van plotselinge hypotensie + bronchospasme/</w:t>
      </w:r>
      <w:proofErr w:type="spellStart"/>
      <w:r>
        <w:rPr>
          <w:b/>
          <w:bCs/>
        </w:rPr>
        <w:t>airway</w:t>
      </w:r>
      <w:proofErr w:type="spellEnd"/>
      <w:r>
        <w:rPr>
          <w:b/>
          <w:bCs/>
        </w:rPr>
        <w:t xml:space="preserve"> oedeem + huidafwijkingen + recente toediening antibioticum</w:t>
      </w:r>
    </w:p>
    <w:p w14:paraId="10B8AF57" w14:textId="77777777" w:rsidR="00DF1697" w:rsidRPr="00EA639E" w:rsidRDefault="00DF1697" w:rsidP="00DF1697">
      <w:pPr>
        <w:pStyle w:val="Lijstalinea"/>
        <w:numPr>
          <w:ilvl w:val="0"/>
          <w:numId w:val="25"/>
        </w:numPr>
        <w:spacing w:after="0"/>
        <w:rPr>
          <w:b/>
          <w:bCs/>
        </w:rPr>
      </w:pPr>
      <w:r w:rsidRPr="00EA639E">
        <w:t xml:space="preserve">Intubatie bij bedreigde </w:t>
      </w:r>
      <w:proofErr w:type="spellStart"/>
      <w:r w:rsidRPr="00EA639E">
        <w:t>ademweg</w:t>
      </w:r>
      <w:proofErr w:type="spellEnd"/>
      <w:r w:rsidRPr="00EA639E">
        <w:t>!!</w:t>
      </w:r>
    </w:p>
    <w:p w14:paraId="182B53E8" w14:textId="77777777" w:rsidR="00DF1697" w:rsidRPr="00EA639E" w:rsidRDefault="00DF1697" w:rsidP="00DF1697">
      <w:pPr>
        <w:pStyle w:val="Lijstalinea"/>
        <w:numPr>
          <w:ilvl w:val="0"/>
          <w:numId w:val="25"/>
        </w:numPr>
        <w:spacing w:after="0"/>
        <w:rPr>
          <w:b/>
          <w:bCs/>
        </w:rPr>
      </w:pPr>
      <w:r w:rsidRPr="00EA639E">
        <w:t>Antibiotica stoppen!! (hangt nog aan)</w:t>
      </w:r>
    </w:p>
    <w:p w14:paraId="5131603B" w14:textId="7B97D1F5" w:rsidR="00DF1697" w:rsidRPr="00DF1697" w:rsidRDefault="00DF1697" w:rsidP="00DF1697">
      <w:pPr>
        <w:pStyle w:val="Lijstalinea"/>
        <w:numPr>
          <w:ilvl w:val="0"/>
          <w:numId w:val="25"/>
        </w:numPr>
        <w:spacing w:after="0"/>
        <w:rPr>
          <w:b/>
          <w:bCs/>
        </w:rPr>
      </w:pPr>
      <w:r w:rsidRPr="00DF1697">
        <w:t>Bij cardiac arrest is adrenaline IM niet betrou</w:t>
      </w:r>
      <w:r>
        <w:t xml:space="preserve">wbaar genoeg vanwege de slechte perifere perfusie. Dan moet je ALS adrenaline IV/IO geven. Bij anafylaxie met circulatie is juist IM adrenaline 0.5 mg de eerste keuze. </w:t>
      </w:r>
      <w:r w:rsidR="00C130BA">
        <w:t xml:space="preserve">Echter gezien zojuist ROSC en een infuus kan je toch sneller in overleg met iemand met ervaring kiezen voor titreerbare adrenaline IV. </w:t>
      </w:r>
    </w:p>
    <w:p w14:paraId="313095CB" w14:textId="240F4F3F" w:rsidR="00DF1697" w:rsidRPr="00DF1697" w:rsidRDefault="00DF1697" w:rsidP="00DF1697">
      <w:pPr>
        <w:pStyle w:val="Lijstalinea"/>
        <w:numPr>
          <w:ilvl w:val="0"/>
          <w:numId w:val="25"/>
        </w:numPr>
        <w:spacing w:after="0"/>
        <w:rPr>
          <w:b/>
          <w:bCs/>
        </w:rPr>
      </w:pPr>
      <w:r>
        <w:t xml:space="preserve">Vochtresuscitatie: </w:t>
      </w:r>
      <w:r w:rsidRPr="00DF1697">
        <w:t xml:space="preserve">Vroeg IV kristalloïd bolus geven bij hypotensie/shock en </w:t>
      </w:r>
      <w:proofErr w:type="spellStart"/>
      <w:r w:rsidRPr="00DF1697">
        <w:t>herbeoordelen</w:t>
      </w:r>
      <w:proofErr w:type="spellEnd"/>
      <w:r w:rsidRPr="00DF1697">
        <w:t>. Bij ernstige anafylaxie kan een forse hoeveelheid vocht nodig zijn.</w:t>
      </w:r>
    </w:p>
    <w:p w14:paraId="5EC92388" w14:textId="10700A7D" w:rsidR="00DF1697" w:rsidRPr="00DF1697" w:rsidRDefault="00DF1697" w:rsidP="00EA639E">
      <w:pPr>
        <w:pStyle w:val="Lijstalinea"/>
        <w:numPr>
          <w:ilvl w:val="0"/>
          <w:numId w:val="25"/>
        </w:numPr>
        <w:spacing w:after="0"/>
        <w:rPr>
          <w:b/>
          <w:bCs/>
        </w:rPr>
      </w:pPr>
      <w:r w:rsidRPr="00EA639E">
        <w:t>Salbutamol</w:t>
      </w:r>
      <w:r>
        <w:t xml:space="preserve"> als aanvullende behandeling bij persisterend bronchospasme. </w:t>
      </w:r>
    </w:p>
    <w:p w14:paraId="40978AE8" w14:textId="0649F859" w:rsidR="00DF1697" w:rsidRPr="00DF1697" w:rsidRDefault="00DF1697" w:rsidP="00EA639E">
      <w:pPr>
        <w:pStyle w:val="Lijstalinea"/>
        <w:numPr>
          <w:ilvl w:val="0"/>
          <w:numId w:val="25"/>
        </w:numPr>
        <w:spacing w:after="0"/>
        <w:rPr>
          <w:b/>
          <w:bCs/>
        </w:rPr>
      </w:pPr>
      <w:r w:rsidRPr="00DF1697">
        <w:t>Antihistaminica/corticosteroïden zijn geen behandeling van de levensbedreigende anafylaxie en zijn in de acute reanimatiefase niet prioritair.</w:t>
      </w:r>
    </w:p>
    <w:p w14:paraId="301846A2" w14:textId="77777777" w:rsidR="00EA639E" w:rsidRDefault="00EA639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72FE38A6" w14:textId="36B09A32" w:rsidR="0071401C" w:rsidRPr="0071401C" w:rsidRDefault="0071401C" w:rsidP="00676125">
      <w:pPr>
        <w:pStyle w:val="Kop2"/>
      </w:pPr>
      <w:r w:rsidRPr="0071401C">
        <w:lastRenderedPageBreak/>
        <w:t>Aanvullend onderzoek</w:t>
      </w:r>
    </w:p>
    <w:p w14:paraId="1DD03FED" w14:textId="06326208" w:rsidR="0071401C" w:rsidRPr="0071401C" w:rsidRDefault="0071401C" w:rsidP="0071401C">
      <w:r w:rsidRPr="004E791A">
        <w:rPr>
          <w:u w:val="single"/>
        </w:rPr>
        <w:t>ECG</w:t>
      </w:r>
      <w:r w:rsidRPr="0071401C">
        <w:rPr>
          <w:i/>
          <w:iCs/>
        </w:rPr>
        <w:t xml:space="preserve"> </w:t>
      </w:r>
    </w:p>
    <w:p w14:paraId="5931383E" w14:textId="3B0C28DB" w:rsidR="0071401C" w:rsidRPr="0071401C" w:rsidRDefault="00EA639E" w:rsidP="0071401C">
      <w:r>
        <w:rPr>
          <w:noProof/>
        </w:rPr>
        <w:drawing>
          <wp:inline distT="0" distB="0" distL="0" distR="0" wp14:anchorId="5C883CC3" wp14:editId="0CB12072">
            <wp:extent cx="5731510" cy="2130425"/>
            <wp:effectExtent l="0" t="0" r="2540" b="3175"/>
            <wp:docPr id="6528072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807200" name="Afbeelding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3283C" w14:textId="77777777" w:rsidR="00E342DC" w:rsidRPr="002726B1" w:rsidRDefault="00E342DC" w:rsidP="00E342DC">
      <w:pPr>
        <w:pStyle w:val="Geenafstand"/>
        <w:rPr>
          <w:u w:val="single"/>
        </w:rPr>
      </w:pPr>
      <w:r w:rsidRPr="002726B1">
        <w:rPr>
          <w:u w:val="single"/>
        </w:rPr>
        <w:t>Arterieel bloedgas</w:t>
      </w:r>
    </w:p>
    <w:p w14:paraId="543860BA" w14:textId="77777777" w:rsidR="00EA639E" w:rsidRPr="00EA639E" w:rsidRDefault="00EA639E" w:rsidP="00EA639E">
      <w:pPr>
        <w:pStyle w:val="Geenafstand"/>
      </w:pPr>
      <w:r w:rsidRPr="00EA639E">
        <w:t xml:space="preserve">pH </w:t>
      </w:r>
      <w:r w:rsidRPr="00EA639E">
        <w:tab/>
      </w:r>
      <w:r w:rsidRPr="00EA639E">
        <w:tab/>
      </w:r>
      <w:r w:rsidRPr="00EA639E">
        <w:tab/>
        <w:t xml:space="preserve">7.28 </w:t>
      </w:r>
    </w:p>
    <w:p w14:paraId="11E3B30A" w14:textId="77777777" w:rsidR="00EA639E" w:rsidRPr="00EA639E" w:rsidRDefault="00EA639E" w:rsidP="00EA639E">
      <w:pPr>
        <w:pStyle w:val="Geenafstand"/>
      </w:pPr>
      <w:r w:rsidRPr="00EA639E">
        <w:t xml:space="preserve">pO2 </w:t>
      </w:r>
      <w:r w:rsidRPr="00EA639E">
        <w:tab/>
      </w:r>
      <w:r w:rsidRPr="00EA639E">
        <w:tab/>
      </w:r>
      <w:r w:rsidRPr="00EA639E">
        <w:tab/>
        <w:t>9.1</w:t>
      </w:r>
      <w:r w:rsidRPr="00EA639E">
        <w:tab/>
      </w:r>
      <w:r w:rsidRPr="00EA639E">
        <w:tab/>
        <w:t>kPa</w:t>
      </w:r>
    </w:p>
    <w:p w14:paraId="67583696" w14:textId="77777777" w:rsidR="00EA639E" w:rsidRPr="00EA639E" w:rsidRDefault="00EA639E" w:rsidP="00EA639E">
      <w:pPr>
        <w:pStyle w:val="Geenafstand"/>
      </w:pPr>
      <w:r w:rsidRPr="00EA639E">
        <w:t xml:space="preserve">pCO2 </w:t>
      </w:r>
      <w:r w:rsidRPr="00EA639E">
        <w:tab/>
      </w:r>
      <w:r w:rsidRPr="00EA639E">
        <w:tab/>
      </w:r>
      <w:r w:rsidRPr="00EA639E">
        <w:tab/>
        <w:t>3.9</w:t>
      </w:r>
      <w:r w:rsidRPr="00EA639E">
        <w:tab/>
      </w:r>
      <w:r w:rsidRPr="00EA639E">
        <w:tab/>
        <w:t>kPa</w:t>
      </w:r>
    </w:p>
    <w:p w14:paraId="3E32FBEC" w14:textId="77777777" w:rsidR="00EA639E" w:rsidRPr="00EA639E" w:rsidRDefault="00EA639E" w:rsidP="00EA639E">
      <w:pPr>
        <w:pStyle w:val="Geenafstand"/>
        <w:rPr>
          <w:lang w:val="de-DE"/>
        </w:rPr>
      </w:pPr>
      <w:r w:rsidRPr="00EA639E">
        <w:rPr>
          <w:lang w:val="de-DE"/>
        </w:rPr>
        <w:t xml:space="preserve">HCO3-  </w:t>
      </w:r>
      <w:r w:rsidRPr="00EA639E">
        <w:rPr>
          <w:lang w:val="de-DE"/>
        </w:rPr>
        <w:tab/>
      </w:r>
      <w:r w:rsidRPr="00EA639E">
        <w:rPr>
          <w:lang w:val="de-DE"/>
        </w:rPr>
        <w:tab/>
        <w:t>24</w:t>
      </w:r>
      <w:r w:rsidRPr="00EA639E">
        <w:rPr>
          <w:lang w:val="de-DE"/>
        </w:rPr>
        <w:tab/>
      </w:r>
      <w:r w:rsidRPr="00EA639E">
        <w:rPr>
          <w:lang w:val="de-DE"/>
        </w:rPr>
        <w:tab/>
        <w:t>mmol/l</w:t>
      </w:r>
    </w:p>
    <w:p w14:paraId="44F767FF" w14:textId="4A3F5EB2" w:rsidR="00EA639E" w:rsidRPr="00EA639E" w:rsidRDefault="00EA639E" w:rsidP="00EA639E">
      <w:pPr>
        <w:pStyle w:val="Geenafstand"/>
        <w:rPr>
          <w:lang w:val="de-DE"/>
        </w:rPr>
      </w:pPr>
      <w:r w:rsidRPr="00EA639E">
        <w:rPr>
          <w:lang w:val="de-DE"/>
        </w:rPr>
        <w:t>Natrium</w:t>
      </w:r>
      <w:r w:rsidRPr="00EA639E">
        <w:rPr>
          <w:lang w:val="de-DE"/>
        </w:rPr>
        <w:tab/>
      </w:r>
      <w:r w:rsidRPr="00EA639E">
        <w:rPr>
          <w:lang w:val="de-DE"/>
        </w:rPr>
        <w:tab/>
        <w:t>13</w:t>
      </w:r>
      <w:r w:rsidR="00DF1697">
        <w:rPr>
          <w:lang w:val="de-DE"/>
        </w:rPr>
        <w:t>8</w:t>
      </w:r>
      <w:r w:rsidRPr="00EA639E">
        <w:rPr>
          <w:lang w:val="de-DE"/>
        </w:rPr>
        <w:tab/>
      </w:r>
      <w:r w:rsidRPr="00EA639E">
        <w:rPr>
          <w:lang w:val="de-DE"/>
        </w:rPr>
        <w:tab/>
        <w:t>mmol/l</w:t>
      </w:r>
    </w:p>
    <w:p w14:paraId="625D849D" w14:textId="77777777" w:rsidR="00EA639E" w:rsidRPr="00EA639E" w:rsidRDefault="00EA639E" w:rsidP="00EA639E">
      <w:pPr>
        <w:pStyle w:val="Geenafstand"/>
        <w:rPr>
          <w:lang w:val="de-DE"/>
        </w:rPr>
      </w:pPr>
      <w:r w:rsidRPr="00EA639E">
        <w:rPr>
          <w:lang w:val="de-DE"/>
        </w:rPr>
        <w:t>Kalium</w:t>
      </w:r>
      <w:r w:rsidRPr="00EA639E">
        <w:rPr>
          <w:lang w:val="de-DE"/>
        </w:rPr>
        <w:tab/>
      </w:r>
      <w:r w:rsidRPr="00EA639E">
        <w:rPr>
          <w:lang w:val="de-DE"/>
        </w:rPr>
        <w:tab/>
      </w:r>
      <w:r w:rsidRPr="00EA639E">
        <w:rPr>
          <w:lang w:val="de-DE"/>
        </w:rPr>
        <w:tab/>
        <w:t xml:space="preserve">4.5 </w:t>
      </w:r>
      <w:r w:rsidRPr="00EA639E">
        <w:rPr>
          <w:lang w:val="de-DE"/>
        </w:rPr>
        <w:tab/>
      </w:r>
      <w:r w:rsidRPr="00EA639E">
        <w:rPr>
          <w:lang w:val="de-DE"/>
        </w:rPr>
        <w:tab/>
        <w:t>mmol/l</w:t>
      </w:r>
    </w:p>
    <w:p w14:paraId="38B57937" w14:textId="52BB3C50" w:rsidR="00EA639E" w:rsidRPr="00EA639E" w:rsidRDefault="00EA639E" w:rsidP="00EA639E">
      <w:pPr>
        <w:pStyle w:val="Geenafstand"/>
      </w:pPr>
      <w:r w:rsidRPr="00EA639E">
        <w:t>Lactaat</w:t>
      </w:r>
      <w:r w:rsidRPr="00EA639E">
        <w:tab/>
      </w:r>
      <w:r w:rsidRPr="00EA639E">
        <w:tab/>
        <w:t>7.8</w:t>
      </w:r>
      <w:r w:rsidRPr="00EA639E">
        <w:tab/>
      </w:r>
      <w:r w:rsidRPr="00EA639E">
        <w:tab/>
      </w:r>
      <w:proofErr w:type="spellStart"/>
      <w:r w:rsidRPr="00EA639E">
        <w:t>mmol</w:t>
      </w:r>
      <w:proofErr w:type="spellEnd"/>
      <w:r w:rsidRPr="00EA639E">
        <w:t>/l</w:t>
      </w:r>
    </w:p>
    <w:p w14:paraId="24F80853" w14:textId="77777777" w:rsidR="00EA639E" w:rsidRPr="00EA639E" w:rsidRDefault="00EA639E" w:rsidP="00EA639E">
      <w:pPr>
        <w:pStyle w:val="Geenafstand"/>
      </w:pPr>
      <w:r w:rsidRPr="00EA639E">
        <w:t xml:space="preserve">Glucose </w:t>
      </w:r>
      <w:r w:rsidRPr="00EA639E">
        <w:tab/>
      </w:r>
      <w:r w:rsidRPr="00EA639E">
        <w:tab/>
        <w:t>4.8</w:t>
      </w:r>
      <w:r w:rsidRPr="00EA639E">
        <w:tab/>
      </w:r>
      <w:r w:rsidRPr="00EA639E">
        <w:tab/>
      </w:r>
      <w:proofErr w:type="spellStart"/>
      <w:r w:rsidRPr="00EA639E">
        <w:t>mmol</w:t>
      </w:r>
      <w:proofErr w:type="spellEnd"/>
      <w:r w:rsidRPr="00EA639E">
        <w:t>/l</w:t>
      </w:r>
    </w:p>
    <w:p w14:paraId="59BAEB55" w14:textId="77777777" w:rsidR="005D03B6" w:rsidRDefault="005D03B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29D62D3D" w14:textId="051A36F4" w:rsidR="0071401C" w:rsidRPr="0071401C" w:rsidRDefault="0071401C" w:rsidP="004E791A">
      <w:pPr>
        <w:pStyle w:val="Kop2"/>
      </w:pPr>
      <w:r w:rsidRPr="0071401C">
        <w:lastRenderedPageBreak/>
        <w:t>Aandachtspunten nabespreking</w:t>
      </w:r>
    </w:p>
    <w:p w14:paraId="2BD3E612" w14:textId="78356E72" w:rsidR="0071401C" w:rsidRDefault="0071401C" w:rsidP="0071401C">
      <w:pPr>
        <w:rPr>
          <w:b/>
          <w:bCs/>
        </w:rPr>
      </w:pPr>
      <w:r w:rsidRPr="004E791A">
        <w:rPr>
          <w:b/>
          <w:bCs/>
          <w:highlight w:val="cyan"/>
        </w:rPr>
        <w:t xml:space="preserve">ZIE DOCUMENT </w:t>
      </w:r>
      <w:r w:rsidR="00144521" w:rsidRPr="004E791A">
        <w:rPr>
          <w:b/>
          <w:bCs/>
          <w:highlight w:val="cyan"/>
        </w:rPr>
        <w:t>DE</w:t>
      </w:r>
      <w:r w:rsidRPr="004E791A">
        <w:rPr>
          <w:b/>
          <w:bCs/>
          <w:highlight w:val="cyan"/>
        </w:rPr>
        <w:t>BRIEFING</w:t>
      </w:r>
      <w:r w:rsidR="00423D5E">
        <w:rPr>
          <w:b/>
          <w:bCs/>
        </w:rPr>
        <w:t xml:space="preserve"> (voor algemene tips/mogelijkheden van de debriefing)</w:t>
      </w:r>
    </w:p>
    <w:p w14:paraId="0269C47C" w14:textId="72DA6B04" w:rsidR="007C14FB" w:rsidRDefault="007C14FB" w:rsidP="007C14FB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>Overgang patiënt buiten bewustzijn en herkenning reanimatie setting en hierop handelen</w:t>
      </w:r>
    </w:p>
    <w:p w14:paraId="1595BD2D" w14:textId="3C9B01D4" w:rsidR="00E342DC" w:rsidRDefault="00D6629E" w:rsidP="007C14FB">
      <w:pPr>
        <w:pStyle w:val="Lijstaline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Toepassen van CRM bij een snel verslechterende patiënt, inclusief taakverdeling, </w:t>
      </w:r>
      <w:proofErr w:type="spellStart"/>
      <w:r>
        <w:rPr>
          <w:b/>
          <w:bCs/>
        </w:rPr>
        <w:t>closed</w:t>
      </w:r>
      <w:proofErr w:type="spellEnd"/>
      <w:r>
        <w:rPr>
          <w:b/>
          <w:bCs/>
        </w:rPr>
        <w:t xml:space="preserve">-loop communicatie en het voorkomen van tunnelvisie. </w:t>
      </w:r>
    </w:p>
    <w:p w14:paraId="46DEF41B" w14:textId="7233064A" w:rsidR="00E342DC" w:rsidRDefault="00EA639E" w:rsidP="00EA639E">
      <w:pPr>
        <w:pStyle w:val="Lijstalinea"/>
        <w:numPr>
          <w:ilvl w:val="0"/>
          <w:numId w:val="6"/>
        </w:numPr>
        <w:spacing w:after="0"/>
        <w:rPr>
          <w:b/>
          <w:bCs/>
        </w:rPr>
      </w:pPr>
      <w:r>
        <w:rPr>
          <w:b/>
          <w:bCs/>
        </w:rPr>
        <w:t xml:space="preserve">Herkenning en </w:t>
      </w:r>
      <w:r w:rsidR="00DF1697">
        <w:rPr>
          <w:b/>
          <w:bCs/>
        </w:rPr>
        <w:t>correcte behandeling van</w:t>
      </w:r>
      <w:r>
        <w:rPr>
          <w:b/>
          <w:bCs/>
        </w:rPr>
        <w:t xml:space="preserve"> anafylaxie</w:t>
      </w:r>
      <w:r w:rsidR="00DF1697">
        <w:rPr>
          <w:b/>
          <w:bCs/>
        </w:rPr>
        <w:t xml:space="preserve">: trigger stoppen, adrenaline, vocht en </w:t>
      </w:r>
      <w:proofErr w:type="spellStart"/>
      <w:r w:rsidR="00DF1697">
        <w:rPr>
          <w:b/>
          <w:bCs/>
        </w:rPr>
        <w:t>airway</w:t>
      </w:r>
      <w:proofErr w:type="spellEnd"/>
      <w:r w:rsidR="00DF1697">
        <w:rPr>
          <w:b/>
          <w:bCs/>
        </w:rPr>
        <w:t xml:space="preserve"> management. </w:t>
      </w:r>
    </w:p>
    <w:p w14:paraId="662EE3BF" w14:textId="77777777" w:rsidR="00EA639E" w:rsidRDefault="00EA639E" w:rsidP="00EA639E">
      <w:pPr>
        <w:pStyle w:val="Geenafstand"/>
        <w:numPr>
          <w:ilvl w:val="1"/>
          <w:numId w:val="6"/>
        </w:numPr>
        <w:rPr>
          <w:u w:val="single"/>
        </w:rPr>
      </w:pPr>
      <w:proofErr w:type="spellStart"/>
      <w:r>
        <w:t>Decontaminatie</w:t>
      </w:r>
      <w:proofErr w:type="spellEnd"/>
      <w:r>
        <w:t xml:space="preserve"> en/of stoppen infusen en medicatie</w:t>
      </w:r>
    </w:p>
    <w:p w14:paraId="2FE3FC71" w14:textId="77777777" w:rsidR="00EA639E" w:rsidRDefault="00EA639E" w:rsidP="00EA639E">
      <w:pPr>
        <w:pStyle w:val="Geenafstand"/>
        <w:numPr>
          <w:ilvl w:val="1"/>
          <w:numId w:val="6"/>
        </w:numPr>
        <w:rPr>
          <w:u w:val="single"/>
        </w:rPr>
      </w:pPr>
      <w:r>
        <w:t>Initieel adrenaline IM 0.3-0.5 mg volwassenen, evt. herhalen elke 5-10 minuten. Indien nog steeds onvoldoende respons adrenaline IV over de pomp</w:t>
      </w:r>
    </w:p>
    <w:p w14:paraId="58583DA9" w14:textId="77777777" w:rsidR="00EA639E" w:rsidRDefault="00EA639E" w:rsidP="00EA639E">
      <w:pPr>
        <w:pStyle w:val="Geenafstand"/>
        <w:numPr>
          <w:ilvl w:val="1"/>
          <w:numId w:val="6"/>
        </w:numPr>
        <w:rPr>
          <w:u w:val="single"/>
        </w:rPr>
      </w:pPr>
      <w:r>
        <w:t>Indien bedreigde luchtweg intubatie (</w:t>
      </w:r>
      <w:proofErr w:type="spellStart"/>
      <w:r>
        <w:t>cave</w:t>
      </w:r>
      <w:proofErr w:type="spellEnd"/>
      <w:r>
        <w:t xml:space="preserve"> moeilijke luchtweg door zwelling, indien te lang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intubate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 </w:t>
      </w:r>
      <w:proofErr w:type="spellStart"/>
      <w:r>
        <w:t>ventilate</w:t>
      </w:r>
      <w:proofErr w:type="spellEnd"/>
      <w:r>
        <w:t xml:space="preserve"> </w:t>
      </w:r>
      <w:proofErr w:type="spellStart"/>
      <w:r>
        <w:t>cricothyreoditomie</w:t>
      </w:r>
      <w:proofErr w:type="spellEnd"/>
      <w:r>
        <w:t>!)</w:t>
      </w:r>
    </w:p>
    <w:p w14:paraId="4C426897" w14:textId="77777777" w:rsidR="00EA639E" w:rsidRDefault="00EA639E" w:rsidP="00EA639E">
      <w:pPr>
        <w:pStyle w:val="Geenafstand"/>
        <w:numPr>
          <w:ilvl w:val="1"/>
          <w:numId w:val="6"/>
        </w:numPr>
        <w:rPr>
          <w:u w:val="single"/>
        </w:rPr>
      </w:pPr>
      <w:r>
        <w:t>IV-vloeistof toediening</w:t>
      </w:r>
    </w:p>
    <w:p w14:paraId="2AB34DC9" w14:textId="77777777" w:rsidR="00EA639E" w:rsidRDefault="00EA639E" w:rsidP="00EA639E">
      <w:pPr>
        <w:pStyle w:val="Geenafstand"/>
        <w:numPr>
          <w:ilvl w:val="1"/>
          <w:numId w:val="6"/>
        </w:numPr>
        <w:rPr>
          <w:u w:val="single"/>
        </w:rPr>
      </w:pPr>
      <w:r>
        <w:t>Overige medicatie anafylaxie (</w:t>
      </w:r>
      <w:proofErr w:type="spellStart"/>
      <w:r>
        <w:t>tavegyl</w:t>
      </w:r>
      <w:proofErr w:type="spellEnd"/>
      <w:r>
        <w:t xml:space="preserve"> 2 mg IV, dexamethason (8 mg IV) (beide niet bewezen voor anafylaxie, maar wel voor symptomen)). </w:t>
      </w:r>
    </w:p>
    <w:p w14:paraId="14A1D68B" w14:textId="77777777" w:rsidR="00DF1697" w:rsidRPr="00DF1697" w:rsidRDefault="00EA639E" w:rsidP="00EA639E">
      <w:pPr>
        <w:pStyle w:val="Geenafstand"/>
        <w:numPr>
          <w:ilvl w:val="1"/>
          <w:numId w:val="6"/>
        </w:numPr>
        <w:rPr>
          <w:u w:val="single"/>
        </w:rPr>
      </w:pPr>
      <w:r>
        <w:t xml:space="preserve">Eventueel indien gebruik </w:t>
      </w:r>
      <w:proofErr w:type="spellStart"/>
      <w:r>
        <w:t>beta</w:t>
      </w:r>
      <w:proofErr w:type="spellEnd"/>
      <w:r>
        <w:t xml:space="preserve"> blokkers pre-existent en onvoldoende reactie op adrenaline overweeg glucagon te geven (toename </w:t>
      </w:r>
      <w:proofErr w:type="spellStart"/>
      <w:r>
        <w:t>cAMP</w:t>
      </w:r>
      <w:proofErr w:type="spellEnd"/>
      <w:r>
        <w:t>)</w:t>
      </w:r>
    </w:p>
    <w:p w14:paraId="334CF3A1" w14:textId="48CDA78E" w:rsidR="007C14FB" w:rsidRPr="00DF1697" w:rsidRDefault="00DF1697" w:rsidP="00EA639E">
      <w:pPr>
        <w:pStyle w:val="Geenafstand"/>
        <w:numPr>
          <w:ilvl w:val="1"/>
          <w:numId w:val="6"/>
        </w:numPr>
        <w:rPr>
          <w:u w:val="single"/>
        </w:rPr>
      </w:pPr>
      <w:r w:rsidRPr="00DF1697">
        <w:t>Verdacht geneesmiddel staken en als vermoedelijke allergie/anafylaxie documenteren; verdere allergologische evaluatie overwegen.</w:t>
      </w:r>
      <w:r w:rsidR="00EA639E">
        <w:br w:type="page"/>
      </w:r>
    </w:p>
    <w:p w14:paraId="4A87BDC5" w14:textId="521FB468" w:rsidR="0071401C" w:rsidRDefault="0071401C" w:rsidP="00423D5E">
      <w:pPr>
        <w:pStyle w:val="Kop2"/>
      </w:pPr>
      <w:r w:rsidRPr="0071401C">
        <w:lastRenderedPageBreak/>
        <w:t>Extra verdieping/</w:t>
      </w:r>
      <w:r w:rsidR="00E342DC">
        <w:t>a</w:t>
      </w:r>
      <w:r w:rsidRPr="0071401C">
        <w:t>chtergrond informatie</w:t>
      </w:r>
    </w:p>
    <w:p w14:paraId="64536886" w14:textId="77777777" w:rsidR="00EA639E" w:rsidRPr="00EA639E" w:rsidRDefault="00EA639E" w:rsidP="00EA639E">
      <w:pPr>
        <w:spacing w:after="0"/>
        <w:rPr>
          <w:u w:val="single"/>
        </w:rPr>
      </w:pPr>
      <w:r w:rsidRPr="00EA639E">
        <w:rPr>
          <w:u w:val="single"/>
        </w:rPr>
        <w:t>Behandeling d.m.v. adrenaline</w:t>
      </w:r>
    </w:p>
    <w:p w14:paraId="6EDDBB03" w14:textId="77777777" w:rsidR="00EA639E" w:rsidRPr="00EA639E" w:rsidRDefault="00EA639E" w:rsidP="00EA639E">
      <w:pPr>
        <w:spacing w:after="0"/>
      </w:pPr>
      <w:r w:rsidRPr="00EA639E">
        <w:t xml:space="preserve">Adrenaline verhoogt de perifere vaatweerstand en cardiale output, stabiliseren mast cellen en verminderen </w:t>
      </w:r>
      <w:proofErr w:type="spellStart"/>
      <w:r w:rsidRPr="00EA639E">
        <w:t>broncho-constrictie</w:t>
      </w:r>
      <w:proofErr w:type="spellEnd"/>
      <w:r w:rsidRPr="00EA639E">
        <w:t xml:space="preserve"> en </w:t>
      </w:r>
      <w:proofErr w:type="spellStart"/>
      <w:r w:rsidRPr="00EA639E">
        <w:t>mucosaal</w:t>
      </w:r>
      <w:proofErr w:type="spellEnd"/>
      <w:r w:rsidRPr="00EA639E">
        <w:t xml:space="preserve"> oedeem. Enige bewezen behandeling door Cochrane review van Sheikh in 2009. IM route voorkeur boven subcutaan (snellere piek plasma concentratie). Altijd in dijbeen (hoogste piek plasma). </w:t>
      </w:r>
    </w:p>
    <w:p w14:paraId="4B5C563A" w14:textId="77777777" w:rsidR="00EA639E" w:rsidRPr="00EA639E" w:rsidRDefault="00EA639E" w:rsidP="00EA639E">
      <w:pPr>
        <w:numPr>
          <w:ilvl w:val="0"/>
          <w:numId w:val="23"/>
        </w:numPr>
        <w:spacing w:after="0"/>
      </w:pPr>
      <w:r w:rsidRPr="00EA639E">
        <w:t>IM: Herhaal iedere 5-10 minuten bij geen verbetering. Piek plasma binnen 10 minuten. Dijbeen</w:t>
      </w:r>
    </w:p>
    <w:p w14:paraId="3064DDE4" w14:textId="77777777" w:rsidR="00EA639E" w:rsidRPr="00EA639E" w:rsidRDefault="00EA639E" w:rsidP="00EA639E">
      <w:pPr>
        <w:numPr>
          <w:ilvl w:val="1"/>
          <w:numId w:val="23"/>
        </w:numPr>
        <w:spacing w:after="0"/>
      </w:pPr>
      <w:r w:rsidRPr="00EA639E">
        <w:t xml:space="preserve">Volwassene: dosering: 0.3-0.5 mg per </w:t>
      </w:r>
      <w:proofErr w:type="spellStart"/>
      <w:r w:rsidRPr="00EA639E">
        <w:t>dose</w:t>
      </w:r>
      <w:proofErr w:type="spellEnd"/>
      <w:r w:rsidRPr="00EA639E">
        <w:t xml:space="preserve"> (auto injector 0.3 mg). 0.01 mg/kg. </w:t>
      </w:r>
    </w:p>
    <w:p w14:paraId="28A1401B" w14:textId="77777777" w:rsidR="00EA639E" w:rsidRPr="00EA639E" w:rsidRDefault="00EA639E" w:rsidP="00EA639E">
      <w:pPr>
        <w:numPr>
          <w:ilvl w:val="1"/>
          <w:numId w:val="23"/>
        </w:numPr>
        <w:spacing w:after="0"/>
        <w:rPr>
          <w:lang w:val="en-US"/>
        </w:rPr>
      </w:pPr>
      <w:r w:rsidRPr="00EA639E">
        <w:rPr>
          <w:lang w:val="en-US"/>
        </w:rPr>
        <w:t>Kind: 0.01 mg/kg. Auto injector 0.15 mg</w:t>
      </w:r>
    </w:p>
    <w:p w14:paraId="4D252233" w14:textId="77777777" w:rsidR="00EA639E" w:rsidRPr="00EA639E" w:rsidRDefault="00EA639E" w:rsidP="00EA639E">
      <w:pPr>
        <w:numPr>
          <w:ilvl w:val="0"/>
          <w:numId w:val="23"/>
        </w:numPr>
        <w:spacing w:after="0"/>
        <w:rPr>
          <w:lang w:val="en-US"/>
        </w:rPr>
      </w:pPr>
      <w:r w:rsidRPr="00EA639E">
        <w:rPr>
          <w:lang w:val="en-US"/>
        </w:rPr>
        <w:t xml:space="preserve">IV: bolus is </w:t>
      </w:r>
      <w:proofErr w:type="spellStart"/>
      <w:r w:rsidRPr="00EA639E">
        <w:rPr>
          <w:lang w:val="en-US"/>
        </w:rPr>
        <w:t>hoger</w:t>
      </w:r>
      <w:proofErr w:type="spellEnd"/>
      <w:r w:rsidRPr="00EA639E">
        <w:rPr>
          <w:lang w:val="en-US"/>
        </w:rPr>
        <w:t xml:space="preserve"> </w:t>
      </w:r>
      <w:proofErr w:type="spellStart"/>
      <w:r w:rsidRPr="00EA639E">
        <w:rPr>
          <w:lang w:val="en-US"/>
        </w:rPr>
        <w:t>risico</w:t>
      </w:r>
      <w:proofErr w:type="spellEnd"/>
      <w:r w:rsidRPr="00EA639E">
        <w:rPr>
          <w:lang w:val="en-US"/>
        </w:rPr>
        <w:t xml:space="preserve"> op </w:t>
      </w:r>
      <w:proofErr w:type="spellStart"/>
      <w:r w:rsidRPr="00EA639E">
        <w:rPr>
          <w:lang w:val="en-US"/>
        </w:rPr>
        <w:t>cardiovasculaire</w:t>
      </w:r>
      <w:proofErr w:type="spellEnd"/>
      <w:r w:rsidRPr="00EA639E">
        <w:rPr>
          <w:lang w:val="en-US"/>
        </w:rPr>
        <w:t xml:space="preserve"> </w:t>
      </w:r>
      <w:proofErr w:type="spellStart"/>
      <w:r w:rsidRPr="00EA639E">
        <w:rPr>
          <w:lang w:val="en-US"/>
        </w:rPr>
        <w:t>complicaties</w:t>
      </w:r>
      <w:proofErr w:type="spellEnd"/>
      <w:r w:rsidRPr="00EA639E">
        <w:rPr>
          <w:lang w:val="en-US"/>
        </w:rPr>
        <w:t xml:space="preserve">. Stop of </w:t>
      </w:r>
      <w:proofErr w:type="spellStart"/>
      <w:r w:rsidRPr="00EA639E">
        <w:rPr>
          <w:lang w:val="en-US"/>
        </w:rPr>
        <w:t>verminder</w:t>
      </w:r>
      <w:proofErr w:type="spellEnd"/>
      <w:r w:rsidRPr="00EA639E">
        <w:rPr>
          <w:lang w:val="en-US"/>
        </w:rPr>
        <w:t xml:space="preserve"> </w:t>
      </w:r>
      <w:proofErr w:type="spellStart"/>
      <w:r w:rsidRPr="00EA639E">
        <w:rPr>
          <w:lang w:val="en-US"/>
        </w:rPr>
        <w:t>bij</w:t>
      </w:r>
      <w:proofErr w:type="spellEnd"/>
      <w:r w:rsidRPr="00EA639E">
        <w:rPr>
          <w:lang w:val="en-US"/>
        </w:rPr>
        <w:t xml:space="preserve"> </w:t>
      </w:r>
      <w:proofErr w:type="spellStart"/>
      <w:r w:rsidRPr="00EA639E">
        <w:rPr>
          <w:lang w:val="en-US"/>
        </w:rPr>
        <w:t>thoracale</w:t>
      </w:r>
      <w:proofErr w:type="spellEnd"/>
      <w:r w:rsidRPr="00EA639E">
        <w:rPr>
          <w:lang w:val="en-US"/>
        </w:rPr>
        <w:t xml:space="preserve"> </w:t>
      </w:r>
      <w:proofErr w:type="spellStart"/>
      <w:r w:rsidRPr="00EA639E">
        <w:rPr>
          <w:lang w:val="en-US"/>
        </w:rPr>
        <w:t>pijnklachten</w:t>
      </w:r>
      <w:proofErr w:type="spellEnd"/>
      <w:r w:rsidRPr="00EA639E">
        <w:rPr>
          <w:lang w:val="en-US"/>
        </w:rPr>
        <w:t xml:space="preserve"> of </w:t>
      </w:r>
      <w:proofErr w:type="spellStart"/>
      <w:r w:rsidRPr="00EA639E">
        <w:rPr>
          <w:lang w:val="en-US"/>
        </w:rPr>
        <w:t>arythemieën</w:t>
      </w:r>
      <w:proofErr w:type="spellEnd"/>
      <w:r w:rsidRPr="00EA639E">
        <w:rPr>
          <w:lang w:val="en-US"/>
        </w:rPr>
        <w:t xml:space="preserve">. </w:t>
      </w:r>
    </w:p>
    <w:p w14:paraId="249DE8ED" w14:textId="77777777" w:rsidR="00EA639E" w:rsidRPr="00EA639E" w:rsidRDefault="00EA639E" w:rsidP="00EA639E">
      <w:pPr>
        <w:numPr>
          <w:ilvl w:val="1"/>
          <w:numId w:val="23"/>
        </w:numPr>
        <w:spacing w:after="0"/>
      </w:pPr>
      <w:r w:rsidRPr="00EA639E">
        <w:t xml:space="preserve">Volwassen: 0.01-0.2 </w:t>
      </w:r>
      <w:proofErr w:type="spellStart"/>
      <w:r w:rsidRPr="00EA639E">
        <w:t>mcg</w:t>
      </w:r>
      <w:proofErr w:type="spellEnd"/>
      <w:r w:rsidRPr="00EA639E">
        <w:t xml:space="preserve">/kg/min tot effect. Bolus = 50-100 </w:t>
      </w:r>
      <w:proofErr w:type="spellStart"/>
      <w:r w:rsidRPr="00EA639E">
        <w:t>mcg</w:t>
      </w:r>
      <w:proofErr w:type="spellEnd"/>
      <w:r w:rsidRPr="00EA639E">
        <w:t xml:space="preserve"> over 5-10 min = </w:t>
      </w:r>
      <w:r w:rsidRPr="00EA639E">
        <w:rPr>
          <w:b/>
          <w:bCs/>
        </w:rPr>
        <w:t xml:space="preserve">0.05-0.1 mg in 5-10 minuten. </w:t>
      </w:r>
      <w:r w:rsidRPr="00EA639E">
        <w:t xml:space="preserve">Gewoon infuus: 1-35 </w:t>
      </w:r>
      <w:proofErr w:type="spellStart"/>
      <w:r w:rsidRPr="00EA639E">
        <w:t>mcg</w:t>
      </w:r>
      <w:proofErr w:type="spellEnd"/>
      <w:r w:rsidRPr="00EA639E">
        <w:t>/min tot effect</w:t>
      </w:r>
    </w:p>
    <w:p w14:paraId="58FDA33D" w14:textId="77777777" w:rsidR="00EA639E" w:rsidRDefault="00EA639E" w:rsidP="00EA639E">
      <w:pPr>
        <w:numPr>
          <w:ilvl w:val="1"/>
          <w:numId w:val="23"/>
        </w:numPr>
        <w:spacing w:after="0"/>
        <w:rPr>
          <w:lang w:val="en-US"/>
        </w:rPr>
      </w:pPr>
      <w:r w:rsidRPr="00EA639E">
        <w:rPr>
          <w:lang w:val="en-US"/>
        </w:rPr>
        <w:t>Kind: 0.1-1 mcg/kg/min, max 10 mcg/min</w:t>
      </w:r>
    </w:p>
    <w:p w14:paraId="21282E9F" w14:textId="77777777" w:rsidR="00EA639E" w:rsidRPr="00EA639E" w:rsidRDefault="00EA639E" w:rsidP="00EA639E">
      <w:pPr>
        <w:spacing w:after="0"/>
        <w:ind w:left="1440"/>
        <w:rPr>
          <w:lang w:val="en-US"/>
        </w:rPr>
      </w:pPr>
    </w:p>
    <w:p w14:paraId="156C3E85" w14:textId="18412F73" w:rsidR="00EA639E" w:rsidRPr="00EA639E" w:rsidRDefault="00EA639E" w:rsidP="00EA639E">
      <w:pPr>
        <w:spacing w:after="0"/>
        <w:rPr>
          <w:u w:val="single"/>
        </w:rPr>
      </w:pPr>
      <w:r w:rsidRPr="00EA639E">
        <w:rPr>
          <w:u w:val="single"/>
        </w:rPr>
        <w:t>Definitie anafylaxie</w:t>
      </w:r>
    </w:p>
    <w:p w14:paraId="67D8BF7A" w14:textId="5001A003" w:rsidR="00EA639E" w:rsidRDefault="00DF1697" w:rsidP="00EA639E">
      <w:pPr>
        <w:spacing w:after="0"/>
      </w:pPr>
      <w:r w:rsidRPr="00DF1697">
        <w:t>Denk aan anafylaxie bij een acuut ontstane, levensbedreigende reactie met problemen van de luchtweg, ademhaling en/of circulatie, meestal met huid- of slijmvliesafwijkingen, na mogelijke blootstelling aan een allergeen.</w:t>
      </w:r>
    </w:p>
    <w:p w14:paraId="2CCF2190" w14:textId="77777777" w:rsidR="00DF1697" w:rsidRPr="00EA639E" w:rsidRDefault="00DF1697" w:rsidP="00EA639E">
      <w:pPr>
        <w:spacing w:after="0"/>
      </w:pPr>
    </w:p>
    <w:p w14:paraId="36E619C0" w14:textId="55494DD2" w:rsidR="00EA639E" w:rsidRPr="00EA639E" w:rsidRDefault="00EA639E" w:rsidP="00EA639E">
      <w:pPr>
        <w:spacing w:after="0"/>
        <w:rPr>
          <w:u w:val="single"/>
        </w:rPr>
      </w:pPr>
      <w:proofErr w:type="spellStart"/>
      <w:r w:rsidRPr="00EA639E">
        <w:rPr>
          <w:u w:val="single"/>
        </w:rPr>
        <w:t>Beta</w:t>
      </w:r>
      <w:proofErr w:type="spellEnd"/>
      <w:r w:rsidRPr="00EA639E">
        <w:rPr>
          <w:u w:val="single"/>
        </w:rPr>
        <w:t xml:space="preserve"> blokkers</w:t>
      </w:r>
    </w:p>
    <w:p w14:paraId="3476A60E" w14:textId="77777777" w:rsidR="00EA639E" w:rsidRPr="00EA639E" w:rsidRDefault="00EA639E" w:rsidP="00EA639E">
      <w:pPr>
        <w:spacing w:after="0"/>
      </w:pPr>
      <w:r w:rsidRPr="00EA639E">
        <w:t xml:space="preserve">Patiënten met </w:t>
      </w:r>
      <w:proofErr w:type="spellStart"/>
      <w:r w:rsidRPr="00EA639E">
        <w:t>beta</w:t>
      </w:r>
      <w:proofErr w:type="spellEnd"/>
      <w:r w:rsidRPr="00EA639E">
        <w:t xml:space="preserve"> blokkers die hypotensief blijven ondanks </w:t>
      </w:r>
      <w:proofErr w:type="spellStart"/>
      <w:r w:rsidRPr="00EA639E">
        <w:t>epinefrine</w:t>
      </w:r>
      <w:proofErr w:type="spellEnd"/>
      <w:r w:rsidRPr="00EA639E">
        <w:t xml:space="preserve"> kunnen mogelijk profiteren van glucagon.</w:t>
      </w:r>
      <w:r w:rsidRPr="00EA639E">
        <w:rPr>
          <w:b/>
          <w:bCs/>
        </w:rPr>
        <w:t xml:space="preserve"> </w:t>
      </w:r>
      <w:r w:rsidRPr="00EA639E">
        <w:t xml:space="preserve">Het kan de hypotensie en bronchospasme verlichten door toename </w:t>
      </w:r>
      <w:proofErr w:type="spellStart"/>
      <w:r w:rsidRPr="00EA639E">
        <w:t>cAMP</w:t>
      </w:r>
      <w:proofErr w:type="spellEnd"/>
      <w:r w:rsidRPr="00EA639E">
        <w:t xml:space="preserve"> (onafhankelijk van adrenaline), echter nog niet bewezen. Bijwerkingen: misselijkheid, braken, hypokaliëmie, duizeligheid, hyperglykemie. </w:t>
      </w:r>
    </w:p>
    <w:p w14:paraId="5A511CBA" w14:textId="3F99DC9C" w:rsidR="00E342DC" w:rsidRPr="00E342DC" w:rsidRDefault="00EA639E" w:rsidP="00E342DC">
      <w:pPr>
        <w:rPr>
          <w:u w:val="single"/>
        </w:rPr>
      </w:pPr>
      <w:r w:rsidRPr="00EA639E">
        <w:rPr>
          <w:u w:val="single"/>
        </w:rPr>
        <w:lastRenderedPageBreak/>
        <w:drawing>
          <wp:inline distT="0" distB="0" distL="0" distR="0" wp14:anchorId="6532AE3E" wp14:editId="097B65CF">
            <wp:extent cx="5085596" cy="4495800"/>
            <wp:effectExtent l="0" t="0" r="8255" b="0"/>
            <wp:docPr id="190523516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596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FA480" w14:textId="77777777" w:rsidR="00DF1A91" w:rsidRPr="005D03B6" w:rsidRDefault="00935A58" w:rsidP="00DF1A91">
      <w:pPr>
        <w:rPr>
          <w:b/>
          <w:bCs/>
        </w:rPr>
      </w:pPr>
      <w:r w:rsidRPr="005D03B6">
        <w:rPr>
          <w:u w:val="single"/>
        </w:rPr>
        <w:t>B</w:t>
      </w:r>
      <w:r w:rsidR="0071401C" w:rsidRPr="005D03B6">
        <w:rPr>
          <w:u w:val="single"/>
        </w:rPr>
        <w:t>ronnen</w:t>
      </w:r>
    </w:p>
    <w:p w14:paraId="5724A769" w14:textId="77777777" w:rsidR="00EA639E" w:rsidRDefault="00EA639E" w:rsidP="00EA639E">
      <w:pPr>
        <w:pStyle w:val="Lijstalinea"/>
        <w:numPr>
          <w:ilvl w:val="0"/>
          <w:numId w:val="5"/>
        </w:numPr>
        <w:rPr>
          <w:lang w:val="en-US"/>
        </w:rPr>
      </w:pPr>
      <w:r w:rsidRPr="00EA639E">
        <w:rPr>
          <w:lang w:val="en-US"/>
        </w:rPr>
        <w:t>Emergency Medicine Practice, July 2022, volume 24, issue 7</w:t>
      </w:r>
    </w:p>
    <w:p w14:paraId="3D8AB42A" w14:textId="3740A954" w:rsidR="00DF1697" w:rsidRPr="00EA639E" w:rsidRDefault="00DF1697" w:rsidP="00EA639E">
      <w:pPr>
        <w:pStyle w:val="Lijstalinea"/>
        <w:numPr>
          <w:ilvl w:val="0"/>
          <w:numId w:val="5"/>
        </w:numPr>
        <w:rPr>
          <w:lang w:val="en-US"/>
        </w:rPr>
      </w:pPr>
      <w:r w:rsidRPr="00DF1697">
        <w:rPr>
          <w:lang w:val="en-US"/>
        </w:rPr>
        <w:t>https://www.resus.org.uk/professional-library/2025-resuscitation-guidelines/special-circumstances-guidelines?utm_source=chatgpt.com</w:t>
      </w:r>
    </w:p>
    <w:p w14:paraId="1EF82CD1" w14:textId="10DE85DF" w:rsidR="002A0682" w:rsidRPr="00570371" w:rsidRDefault="002A0682" w:rsidP="007C14FB">
      <w:pPr>
        <w:pStyle w:val="Lijstalinea"/>
        <w:rPr>
          <w:u w:val="single"/>
          <w:lang w:val="en-US"/>
        </w:rPr>
      </w:pPr>
    </w:p>
    <w:sectPr w:rsidR="002A0682" w:rsidRPr="00570371" w:rsidSect="00550D68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92B37" w14:textId="77777777" w:rsidR="00223C16" w:rsidRDefault="00223C16" w:rsidP="008428E3">
      <w:pPr>
        <w:spacing w:after="0" w:line="240" w:lineRule="auto"/>
      </w:pPr>
      <w:r>
        <w:separator/>
      </w:r>
    </w:p>
  </w:endnote>
  <w:endnote w:type="continuationSeparator" w:id="0">
    <w:p w14:paraId="666811CE" w14:textId="77777777" w:rsidR="00223C16" w:rsidRDefault="00223C16" w:rsidP="0084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6160" w14:textId="2652EF63" w:rsidR="008428E3" w:rsidRDefault="008428E3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6B66DE6" wp14:editId="737C9156">
          <wp:simplePos x="0" y="0"/>
          <wp:positionH relativeFrom="column">
            <wp:posOffset>5295332</wp:posOffset>
          </wp:positionH>
          <wp:positionV relativeFrom="paragraph">
            <wp:posOffset>27731</wp:posOffset>
          </wp:positionV>
          <wp:extent cx="1122372" cy="279163"/>
          <wp:effectExtent l="0" t="0" r="1905" b="6985"/>
          <wp:wrapNone/>
          <wp:docPr id="2016622956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22956" name="Afbeelding 20166229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372" cy="279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C790D" w14:textId="77777777" w:rsidR="00223C16" w:rsidRDefault="00223C16" w:rsidP="008428E3">
      <w:pPr>
        <w:spacing w:after="0" w:line="240" w:lineRule="auto"/>
      </w:pPr>
      <w:r>
        <w:separator/>
      </w:r>
    </w:p>
  </w:footnote>
  <w:footnote w:type="continuationSeparator" w:id="0">
    <w:p w14:paraId="3F872AFD" w14:textId="77777777" w:rsidR="00223C16" w:rsidRDefault="00223C16" w:rsidP="00842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8D5"/>
    <w:multiLevelType w:val="hybridMultilevel"/>
    <w:tmpl w:val="1B7477C0"/>
    <w:lvl w:ilvl="0" w:tplc="E77ADF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767A"/>
    <w:multiLevelType w:val="hybridMultilevel"/>
    <w:tmpl w:val="7C6E0F7E"/>
    <w:lvl w:ilvl="0" w:tplc="D050214A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D0C02"/>
    <w:multiLevelType w:val="hybridMultilevel"/>
    <w:tmpl w:val="5F04A7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93B11"/>
    <w:multiLevelType w:val="hybridMultilevel"/>
    <w:tmpl w:val="0A70C09E"/>
    <w:lvl w:ilvl="0" w:tplc="95E61F82">
      <w:start w:val="3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671BF"/>
    <w:multiLevelType w:val="hybridMultilevel"/>
    <w:tmpl w:val="D3A02180"/>
    <w:lvl w:ilvl="0" w:tplc="96085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8C9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1CE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024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D05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9EE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2EB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662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0E9F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5A4D89"/>
    <w:multiLevelType w:val="hybridMultilevel"/>
    <w:tmpl w:val="0900C86A"/>
    <w:lvl w:ilvl="0" w:tplc="C9764770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10E61"/>
    <w:multiLevelType w:val="hybridMultilevel"/>
    <w:tmpl w:val="09C07A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9139C"/>
    <w:multiLevelType w:val="hybridMultilevel"/>
    <w:tmpl w:val="0AC0CDB4"/>
    <w:lvl w:ilvl="0" w:tplc="14D8F4E2">
      <w:numFmt w:val="bullet"/>
      <w:lvlText w:val="-"/>
      <w:lvlJc w:val="left"/>
      <w:pPr>
        <w:ind w:left="1068" w:hanging="360"/>
      </w:pPr>
      <w:rPr>
        <w:rFonts w:ascii="Segoe UI" w:eastAsiaTheme="minorHAnsi" w:hAnsi="Segoe UI" w:cs="Segoe U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9154AA1"/>
    <w:multiLevelType w:val="hybridMultilevel"/>
    <w:tmpl w:val="8990B98C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12401"/>
    <w:multiLevelType w:val="hybridMultilevel"/>
    <w:tmpl w:val="74E29442"/>
    <w:lvl w:ilvl="0" w:tplc="2A52F5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26D03"/>
    <w:multiLevelType w:val="hybridMultilevel"/>
    <w:tmpl w:val="E9FCE63E"/>
    <w:lvl w:ilvl="0" w:tplc="31FCFCFC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A28CC"/>
    <w:multiLevelType w:val="hybridMultilevel"/>
    <w:tmpl w:val="AC466EC8"/>
    <w:lvl w:ilvl="0" w:tplc="6EDA073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214AC"/>
    <w:multiLevelType w:val="hybridMultilevel"/>
    <w:tmpl w:val="52C26914"/>
    <w:lvl w:ilvl="0" w:tplc="F31282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02744"/>
    <w:multiLevelType w:val="hybridMultilevel"/>
    <w:tmpl w:val="55200BD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13D83"/>
    <w:multiLevelType w:val="hybridMultilevel"/>
    <w:tmpl w:val="DACC48E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861EA"/>
    <w:multiLevelType w:val="hybridMultilevel"/>
    <w:tmpl w:val="6B4CC2E6"/>
    <w:lvl w:ilvl="0" w:tplc="34FE6760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C6DC0"/>
    <w:multiLevelType w:val="hybridMultilevel"/>
    <w:tmpl w:val="D3A019B0"/>
    <w:lvl w:ilvl="0" w:tplc="224E6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5095A"/>
    <w:multiLevelType w:val="hybridMultilevel"/>
    <w:tmpl w:val="83BEB632"/>
    <w:lvl w:ilvl="0" w:tplc="753CE4C8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331CF"/>
    <w:multiLevelType w:val="hybridMultilevel"/>
    <w:tmpl w:val="F81E5DF8"/>
    <w:lvl w:ilvl="0" w:tplc="C3B812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569B3"/>
    <w:multiLevelType w:val="hybridMultilevel"/>
    <w:tmpl w:val="67548654"/>
    <w:lvl w:ilvl="0" w:tplc="33A84354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6039E"/>
    <w:multiLevelType w:val="hybridMultilevel"/>
    <w:tmpl w:val="EABE24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102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0467659">
    <w:abstractNumId w:val="12"/>
  </w:num>
  <w:num w:numId="3" w16cid:durableId="961157681">
    <w:abstractNumId w:val="11"/>
  </w:num>
  <w:num w:numId="4" w16cid:durableId="815805617">
    <w:abstractNumId w:val="0"/>
  </w:num>
  <w:num w:numId="5" w16cid:durableId="20379967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8513405">
    <w:abstractNumId w:val="8"/>
  </w:num>
  <w:num w:numId="7" w16cid:durableId="2079328019">
    <w:abstractNumId w:val="6"/>
  </w:num>
  <w:num w:numId="8" w16cid:durableId="1978677004">
    <w:abstractNumId w:val="10"/>
  </w:num>
  <w:num w:numId="9" w16cid:durableId="1095248054">
    <w:abstractNumId w:val="19"/>
  </w:num>
  <w:num w:numId="10" w16cid:durableId="2074886527">
    <w:abstractNumId w:val="5"/>
  </w:num>
  <w:num w:numId="11" w16cid:durableId="1693259706">
    <w:abstractNumId w:val="9"/>
  </w:num>
  <w:num w:numId="12" w16cid:durableId="355080210">
    <w:abstractNumId w:val="2"/>
  </w:num>
  <w:num w:numId="13" w16cid:durableId="926157948">
    <w:abstractNumId w:val="15"/>
  </w:num>
  <w:num w:numId="14" w16cid:durableId="1178273555">
    <w:abstractNumId w:val="16"/>
  </w:num>
  <w:num w:numId="15" w16cid:durableId="137966814">
    <w:abstractNumId w:val="4"/>
  </w:num>
  <w:num w:numId="16" w16cid:durableId="3557664">
    <w:abstractNumId w:val="1"/>
  </w:num>
  <w:num w:numId="17" w16cid:durableId="970402725">
    <w:abstractNumId w:val="17"/>
  </w:num>
  <w:num w:numId="18" w16cid:durableId="2073574843">
    <w:abstractNumId w:val="1"/>
  </w:num>
  <w:num w:numId="19" w16cid:durableId="1871263015">
    <w:abstractNumId w:val="18"/>
  </w:num>
  <w:num w:numId="20" w16cid:durableId="613025100">
    <w:abstractNumId w:val="7"/>
  </w:num>
  <w:num w:numId="21" w16cid:durableId="947927957">
    <w:abstractNumId w:val="7"/>
  </w:num>
  <w:num w:numId="22" w16cid:durableId="152378934">
    <w:abstractNumId w:val="13"/>
  </w:num>
  <w:num w:numId="23" w16cid:durableId="14183995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202790487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26769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61A"/>
    <w:rsid w:val="000125EB"/>
    <w:rsid w:val="00117AA5"/>
    <w:rsid w:val="00144521"/>
    <w:rsid w:val="00145DCE"/>
    <w:rsid w:val="00160C2B"/>
    <w:rsid w:val="0019420D"/>
    <w:rsid w:val="00223C16"/>
    <w:rsid w:val="00234B4C"/>
    <w:rsid w:val="002510A2"/>
    <w:rsid w:val="002605D0"/>
    <w:rsid w:val="00263E34"/>
    <w:rsid w:val="00271409"/>
    <w:rsid w:val="002A0682"/>
    <w:rsid w:val="002B48DF"/>
    <w:rsid w:val="00307B18"/>
    <w:rsid w:val="003134CE"/>
    <w:rsid w:val="003355FD"/>
    <w:rsid w:val="00373060"/>
    <w:rsid w:val="0038396E"/>
    <w:rsid w:val="00406122"/>
    <w:rsid w:val="00423D5E"/>
    <w:rsid w:val="004464A7"/>
    <w:rsid w:val="00452BAF"/>
    <w:rsid w:val="00463B7E"/>
    <w:rsid w:val="004E791A"/>
    <w:rsid w:val="00517209"/>
    <w:rsid w:val="00550D68"/>
    <w:rsid w:val="00570371"/>
    <w:rsid w:val="005B4AB7"/>
    <w:rsid w:val="005D03B6"/>
    <w:rsid w:val="00602145"/>
    <w:rsid w:val="00630195"/>
    <w:rsid w:val="00676125"/>
    <w:rsid w:val="006B0487"/>
    <w:rsid w:val="006F17B8"/>
    <w:rsid w:val="00701F1E"/>
    <w:rsid w:val="0071401C"/>
    <w:rsid w:val="007153B0"/>
    <w:rsid w:val="007C14FB"/>
    <w:rsid w:val="007C5B33"/>
    <w:rsid w:val="007F0286"/>
    <w:rsid w:val="00815FF8"/>
    <w:rsid w:val="00821E2A"/>
    <w:rsid w:val="008428E3"/>
    <w:rsid w:val="008642F8"/>
    <w:rsid w:val="008916B7"/>
    <w:rsid w:val="00935A58"/>
    <w:rsid w:val="009B6E94"/>
    <w:rsid w:val="009C200C"/>
    <w:rsid w:val="009E4E98"/>
    <w:rsid w:val="00A2046C"/>
    <w:rsid w:val="00AA375E"/>
    <w:rsid w:val="00AA481F"/>
    <w:rsid w:val="00AB7B09"/>
    <w:rsid w:val="00AD452A"/>
    <w:rsid w:val="00B366B1"/>
    <w:rsid w:val="00B53294"/>
    <w:rsid w:val="00B57058"/>
    <w:rsid w:val="00B7561A"/>
    <w:rsid w:val="00C130BA"/>
    <w:rsid w:val="00C34917"/>
    <w:rsid w:val="00C41A17"/>
    <w:rsid w:val="00C54A62"/>
    <w:rsid w:val="00CD58E6"/>
    <w:rsid w:val="00D00A09"/>
    <w:rsid w:val="00D5502E"/>
    <w:rsid w:val="00D6629E"/>
    <w:rsid w:val="00D71BB4"/>
    <w:rsid w:val="00D81151"/>
    <w:rsid w:val="00D94803"/>
    <w:rsid w:val="00DF1697"/>
    <w:rsid w:val="00DF1A91"/>
    <w:rsid w:val="00E02293"/>
    <w:rsid w:val="00E342DC"/>
    <w:rsid w:val="00EA639E"/>
    <w:rsid w:val="00EB0BC5"/>
    <w:rsid w:val="00F43052"/>
    <w:rsid w:val="00FB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92D7A"/>
  <w15:chartTrackingRefBased/>
  <w15:docId w15:val="{4A6090FD-D22E-4B80-8C82-204F6AFF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5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5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5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5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5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5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5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5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5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5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5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5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561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561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561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561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561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56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5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5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5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5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5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561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561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561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5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61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561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8E3"/>
  </w:style>
  <w:style w:type="paragraph" w:styleId="Voettekst">
    <w:name w:val="footer"/>
    <w:basedOn w:val="Standaard"/>
    <w:link w:val="VoettekstChar"/>
    <w:uiPriority w:val="99"/>
    <w:unhideWhenUsed/>
    <w:rsid w:val="008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8E3"/>
  </w:style>
  <w:style w:type="paragraph" w:styleId="Geenafstand">
    <w:name w:val="No Spacing"/>
    <w:uiPriority w:val="1"/>
    <w:qFormat/>
    <w:rsid w:val="009C200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B6E9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6E9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04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Zonneveld Piek</dc:creator>
  <cp:keywords/>
  <dc:description/>
  <cp:lastModifiedBy>Joyce van Eck</cp:lastModifiedBy>
  <cp:revision>6</cp:revision>
  <cp:lastPrinted>2026-07-18T20:07:00Z</cp:lastPrinted>
  <dcterms:created xsi:type="dcterms:W3CDTF">2026-08-15T18:44:00Z</dcterms:created>
  <dcterms:modified xsi:type="dcterms:W3CDTF">2026-08-15T19:11:00Z</dcterms:modified>
</cp:coreProperties>
</file>